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87" w:rsidRPr="002D0E1A" w:rsidRDefault="00EF4587" w:rsidP="00EF4587">
      <w:pPr>
        <w:widowControl w:val="0"/>
        <w:autoSpaceDE w:val="0"/>
        <w:autoSpaceDN w:val="0"/>
        <w:adjustRightInd w:val="0"/>
        <w:rPr>
          <w:b/>
          <w:bCs/>
          <w:szCs w:val="28"/>
        </w:rPr>
      </w:pPr>
      <w:bookmarkStart w:id="0" w:name="_GoBack"/>
      <w:bookmarkEnd w:id="0"/>
      <w:r w:rsidRPr="002D0E1A">
        <w:rPr>
          <w:b/>
          <w:bCs/>
          <w:szCs w:val="28"/>
        </w:rPr>
        <w:t xml:space="preserve">                                                                                                      </w:t>
      </w:r>
      <w:bookmarkStart w:id="1" w:name="P32"/>
      <w:bookmarkStart w:id="2" w:name="_Hlk83710339"/>
      <w:bookmarkEnd w:id="1"/>
    </w:p>
    <w:p w:rsidR="00EF4587" w:rsidRPr="002D0E1A" w:rsidRDefault="00EF4587" w:rsidP="00EF4587">
      <w:pPr>
        <w:widowControl w:val="0"/>
        <w:autoSpaceDE w:val="0"/>
        <w:autoSpaceDN w:val="0"/>
        <w:adjustRightInd w:val="0"/>
        <w:rPr>
          <w:b/>
          <w:bCs/>
          <w:szCs w:val="28"/>
        </w:rPr>
      </w:pPr>
    </w:p>
    <w:p w:rsidR="00EF4587" w:rsidRPr="002D0E1A" w:rsidRDefault="00EF4587" w:rsidP="00EF4587">
      <w:pPr>
        <w:widowControl w:val="0"/>
        <w:autoSpaceDE w:val="0"/>
        <w:autoSpaceDN w:val="0"/>
        <w:adjustRightInd w:val="0"/>
        <w:rPr>
          <w:b/>
          <w:bCs/>
          <w:szCs w:val="28"/>
        </w:rPr>
      </w:pPr>
    </w:p>
    <w:p w:rsidR="00EF4587" w:rsidRPr="002D0E1A" w:rsidRDefault="00EF4587" w:rsidP="00EF4587">
      <w:pPr>
        <w:widowControl w:val="0"/>
        <w:autoSpaceDE w:val="0"/>
        <w:autoSpaceDN w:val="0"/>
        <w:adjustRightInd w:val="0"/>
        <w:rPr>
          <w:b/>
          <w:bCs/>
          <w:szCs w:val="28"/>
        </w:rPr>
      </w:pPr>
      <w:r w:rsidRPr="002D0E1A">
        <w:rPr>
          <w:szCs w:val="28"/>
        </w:rPr>
        <w:t xml:space="preserve">                                                               </w:t>
      </w:r>
    </w:p>
    <w:bookmarkEnd w:id="2"/>
    <w:p w:rsidR="002D0E1A" w:rsidRPr="002D0E1A" w:rsidRDefault="002D0E1A" w:rsidP="00EF4587">
      <w:pPr>
        <w:pStyle w:val="ConsPlusNormal"/>
        <w:jc w:val="right"/>
        <w:outlineLvl w:val="1"/>
        <w:rPr>
          <w:sz w:val="24"/>
          <w:szCs w:val="24"/>
        </w:rPr>
      </w:pPr>
    </w:p>
    <w:p w:rsidR="002D0E1A" w:rsidRPr="00BF31D1" w:rsidRDefault="006220C8" w:rsidP="00EF4587">
      <w:pPr>
        <w:pStyle w:val="ConsPlusNormal"/>
        <w:jc w:val="right"/>
        <w:outlineLvl w:val="1"/>
      </w:pPr>
      <w:r w:rsidRPr="00BF31D1">
        <w:t xml:space="preserve">Приложение к </w:t>
      </w:r>
    </w:p>
    <w:p w:rsidR="006220C8" w:rsidRPr="00BF31D1" w:rsidRDefault="006220C8" w:rsidP="00EF4587">
      <w:pPr>
        <w:pStyle w:val="ConsPlusNormal"/>
        <w:jc w:val="right"/>
        <w:outlineLvl w:val="1"/>
      </w:pPr>
      <w:r w:rsidRPr="00BF31D1">
        <w:t>постановление администрации СП «Студенец»</w:t>
      </w:r>
    </w:p>
    <w:p w:rsidR="006220C8" w:rsidRPr="00BF31D1" w:rsidRDefault="00BD5E5D" w:rsidP="00EF4587">
      <w:pPr>
        <w:pStyle w:val="ConsPlusNormal"/>
        <w:jc w:val="right"/>
        <w:outlineLvl w:val="1"/>
      </w:pPr>
      <w:r>
        <w:t>от 27 декабря 2023</w:t>
      </w:r>
      <w:r w:rsidR="006220C8" w:rsidRPr="00BF31D1">
        <w:t xml:space="preserve"> г.</w:t>
      </w:r>
      <w:r>
        <w:t xml:space="preserve">   № 112</w:t>
      </w:r>
    </w:p>
    <w:p w:rsidR="002D0E1A" w:rsidRDefault="002D0E1A" w:rsidP="002D0E1A">
      <w:pPr>
        <w:widowControl w:val="0"/>
        <w:autoSpaceDE w:val="0"/>
        <w:autoSpaceDN w:val="0"/>
        <w:adjustRightInd w:val="0"/>
        <w:ind w:firstLine="709"/>
        <w:jc w:val="center"/>
        <w:rPr>
          <w:b/>
          <w:bCs/>
          <w:szCs w:val="28"/>
        </w:rPr>
      </w:pPr>
    </w:p>
    <w:p w:rsidR="006220C8" w:rsidRDefault="006220C8" w:rsidP="002D0E1A">
      <w:pPr>
        <w:widowControl w:val="0"/>
        <w:autoSpaceDE w:val="0"/>
        <w:autoSpaceDN w:val="0"/>
        <w:adjustRightInd w:val="0"/>
        <w:ind w:firstLine="709"/>
        <w:jc w:val="center"/>
        <w:rPr>
          <w:b/>
          <w:bCs/>
          <w:szCs w:val="28"/>
        </w:rPr>
      </w:pPr>
    </w:p>
    <w:p w:rsidR="006220C8" w:rsidRDefault="006220C8" w:rsidP="002D0E1A">
      <w:pPr>
        <w:widowControl w:val="0"/>
        <w:autoSpaceDE w:val="0"/>
        <w:autoSpaceDN w:val="0"/>
        <w:adjustRightInd w:val="0"/>
        <w:ind w:firstLine="709"/>
        <w:jc w:val="center"/>
        <w:rPr>
          <w:b/>
          <w:bCs/>
          <w:szCs w:val="28"/>
        </w:rPr>
      </w:pPr>
    </w:p>
    <w:p w:rsidR="006220C8" w:rsidRDefault="006220C8" w:rsidP="002D0E1A">
      <w:pPr>
        <w:widowControl w:val="0"/>
        <w:autoSpaceDE w:val="0"/>
        <w:autoSpaceDN w:val="0"/>
        <w:adjustRightInd w:val="0"/>
        <w:ind w:firstLine="709"/>
        <w:jc w:val="center"/>
        <w:rPr>
          <w:b/>
          <w:bCs/>
          <w:szCs w:val="28"/>
        </w:rPr>
      </w:pPr>
    </w:p>
    <w:p w:rsidR="006220C8" w:rsidRDefault="006220C8" w:rsidP="002D0E1A">
      <w:pPr>
        <w:widowControl w:val="0"/>
        <w:autoSpaceDE w:val="0"/>
        <w:autoSpaceDN w:val="0"/>
        <w:adjustRightInd w:val="0"/>
        <w:ind w:firstLine="709"/>
        <w:jc w:val="center"/>
        <w:rPr>
          <w:b/>
          <w:bCs/>
          <w:szCs w:val="28"/>
        </w:rPr>
      </w:pPr>
    </w:p>
    <w:p w:rsidR="002D0E1A" w:rsidRPr="002D0E1A" w:rsidRDefault="002D0E1A" w:rsidP="002D0E1A">
      <w:pPr>
        <w:widowControl w:val="0"/>
        <w:autoSpaceDE w:val="0"/>
        <w:autoSpaceDN w:val="0"/>
        <w:adjustRightInd w:val="0"/>
        <w:ind w:firstLine="709"/>
        <w:jc w:val="center"/>
        <w:rPr>
          <w:b/>
          <w:bCs/>
          <w:szCs w:val="28"/>
        </w:rPr>
      </w:pPr>
      <w:r w:rsidRPr="002D0E1A">
        <w:rPr>
          <w:b/>
          <w:bCs/>
          <w:szCs w:val="28"/>
        </w:rPr>
        <w:t>АДМИНИСТРАТИВНЫЙ РЕГЛАМЕНТ</w:t>
      </w:r>
    </w:p>
    <w:p w:rsidR="002D0E1A" w:rsidRPr="002D0E1A" w:rsidRDefault="002D0E1A" w:rsidP="002D0E1A">
      <w:pPr>
        <w:widowControl w:val="0"/>
        <w:autoSpaceDE w:val="0"/>
        <w:autoSpaceDN w:val="0"/>
        <w:adjustRightInd w:val="0"/>
        <w:ind w:firstLine="709"/>
        <w:jc w:val="center"/>
        <w:rPr>
          <w:b/>
          <w:bCs/>
          <w:szCs w:val="28"/>
        </w:rPr>
      </w:pPr>
      <w:r w:rsidRPr="002D0E1A">
        <w:rPr>
          <w:b/>
          <w:bCs/>
          <w:szCs w:val="28"/>
        </w:rPr>
        <w:t>предоставления муниципальной услуги «</w:t>
      </w:r>
      <w:r w:rsidRPr="002D0E1A">
        <w:rPr>
          <w:rFonts w:eastAsia="Calibri"/>
          <w:b/>
          <w:bCs/>
          <w:szCs w:val="28"/>
        </w:rPr>
        <w:t>Присвоение адреса объекту адресации, изменение и аннулирование такого адреса</w:t>
      </w:r>
      <w:r w:rsidRPr="002D0E1A">
        <w:t xml:space="preserve"> </w:t>
      </w:r>
      <w:r w:rsidRPr="002D0E1A">
        <w:rPr>
          <w:b/>
        </w:rPr>
        <w:t xml:space="preserve">на </w:t>
      </w:r>
      <w:r w:rsidRPr="002D0E1A">
        <w:rPr>
          <w:rFonts w:eastAsia="Calibri"/>
          <w:b/>
          <w:bCs/>
          <w:szCs w:val="28"/>
        </w:rPr>
        <w:t xml:space="preserve">территории муниципального образования сельского </w:t>
      </w:r>
      <w:r>
        <w:rPr>
          <w:rFonts w:eastAsia="Calibri"/>
          <w:b/>
          <w:bCs/>
          <w:szCs w:val="28"/>
        </w:rPr>
        <w:t xml:space="preserve">                                   </w:t>
      </w:r>
      <w:r w:rsidRPr="002D0E1A">
        <w:rPr>
          <w:rFonts w:eastAsia="Calibri"/>
          <w:b/>
          <w:bCs/>
          <w:szCs w:val="28"/>
        </w:rPr>
        <w:t>поселения «Студенец»</w:t>
      </w:r>
      <w:r>
        <w:rPr>
          <w:rFonts w:eastAsia="Calibri"/>
          <w:b/>
          <w:bCs/>
          <w:szCs w:val="28"/>
        </w:rPr>
        <w:t>»</w:t>
      </w:r>
    </w:p>
    <w:p w:rsidR="002D0E1A" w:rsidRPr="002D0E1A" w:rsidRDefault="002D0E1A" w:rsidP="002D0E1A">
      <w:pPr>
        <w:widowControl w:val="0"/>
        <w:autoSpaceDE w:val="0"/>
        <w:autoSpaceDN w:val="0"/>
        <w:adjustRightInd w:val="0"/>
        <w:ind w:firstLine="709"/>
        <w:jc w:val="center"/>
        <w:rPr>
          <w:szCs w:val="28"/>
        </w:rPr>
      </w:pPr>
    </w:p>
    <w:p w:rsidR="002D0E1A" w:rsidRPr="002D0E1A" w:rsidRDefault="002D0E1A" w:rsidP="002D0E1A">
      <w:pPr>
        <w:widowControl w:val="0"/>
        <w:autoSpaceDE w:val="0"/>
        <w:autoSpaceDN w:val="0"/>
        <w:adjustRightInd w:val="0"/>
        <w:ind w:firstLine="709"/>
        <w:jc w:val="center"/>
        <w:outlineLvl w:val="1"/>
        <w:rPr>
          <w:b/>
          <w:szCs w:val="28"/>
        </w:rPr>
      </w:pPr>
      <w:r w:rsidRPr="002D0E1A">
        <w:rPr>
          <w:b/>
          <w:szCs w:val="28"/>
        </w:rPr>
        <w:t>I. Общие положения</w:t>
      </w:r>
    </w:p>
    <w:p w:rsidR="002D0E1A" w:rsidRPr="002D0E1A" w:rsidRDefault="002D0E1A" w:rsidP="002D0E1A">
      <w:pPr>
        <w:widowControl w:val="0"/>
        <w:autoSpaceDE w:val="0"/>
        <w:autoSpaceDN w:val="0"/>
        <w:adjustRightInd w:val="0"/>
        <w:ind w:firstLine="709"/>
        <w:jc w:val="center"/>
        <w:rPr>
          <w:szCs w:val="28"/>
        </w:rPr>
      </w:pPr>
    </w:p>
    <w:p w:rsidR="002D0E1A" w:rsidRPr="002D0E1A" w:rsidRDefault="002D0E1A" w:rsidP="002D0E1A">
      <w:pPr>
        <w:widowControl w:val="0"/>
        <w:autoSpaceDE w:val="0"/>
        <w:autoSpaceDN w:val="0"/>
        <w:adjustRightInd w:val="0"/>
        <w:ind w:firstLine="709"/>
        <w:jc w:val="center"/>
        <w:outlineLvl w:val="2"/>
        <w:rPr>
          <w:b/>
          <w:szCs w:val="28"/>
        </w:rPr>
      </w:pPr>
      <w:bookmarkStart w:id="3" w:name="Par55"/>
      <w:bookmarkEnd w:id="3"/>
      <w:r w:rsidRPr="002D0E1A">
        <w:rPr>
          <w:b/>
          <w:szCs w:val="28"/>
        </w:rPr>
        <w:t>Предмет регулирования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w:t>
      </w:r>
      <w:r w:rsidR="00A33A3C">
        <w:rPr>
          <w:szCs w:val="28"/>
        </w:rPr>
        <w:t xml:space="preserve">на </w:t>
      </w:r>
      <w:r w:rsidRPr="002D0E1A">
        <w:rPr>
          <w:szCs w:val="28"/>
        </w:rPr>
        <w:t xml:space="preserve">территории муниципального образования сельского                                    поселения «Студенец»»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«Студенец»</w:t>
      </w:r>
      <w:r w:rsidRPr="002D0E1A">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center"/>
        <w:outlineLvl w:val="2"/>
        <w:rPr>
          <w:b/>
          <w:szCs w:val="28"/>
        </w:rPr>
      </w:pPr>
      <w:bookmarkStart w:id="4" w:name="Par59"/>
      <w:bookmarkEnd w:id="4"/>
      <w:r w:rsidRPr="002D0E1A">
        <w:rPr>
          <w:b/>
          <w:szCs w:val="28"/>
        </w:rPr>
        <w:t>Круг заявителей</w:t>
      </w:r>
    </w:p>
    <w:p w:rsidR="002D0E1A" w:rsidRPr="002D0E1A" w:rsidRDefault="002D0E1A" w:rsidP="002D0E1A">
      <w:pPr>
        <w:widowControl w:val="0"/>
        <w:autoSpaceDE w:val="0"/>
        <w:autoSpaceDN w:val="0"/>
        <w:adjustRightInd w:val="0"/>
        <w:ind w:firstLine="709"/>
        <w:jc w:val="center"/>
        <w:rPr>
          <w:szCs w:val="28"/>
        </w:rPr>
      </w:pPr>
    </w:p>
    <w:p w:rsidR="002D0E1A" w:rsidRPr="002D0E1A" w:rsidRDefault="002D0E1A" w:rsidP="002D0E1A">
      <w:pPr>
        <w:widowControl w:val="0"/>
        <w:autoSpaceDE w:val="0"/>
        <w:autoSpaceDN w:val="0"/>
        <w:adjustRightInd w:val="0"/>
        <w:ind w:firstLine="709"/>
        <w:jc w:val="both"/>
        <w:rPr>
          <w:rFonts w:eastAsia="Calibri"/>
          <w:szCs w:val="28"/>
        </w:rPr>
      </w:pPr>
      <w:bookmarkStart w:id="5" w:name="Par61"/>
      <w:bookmarkEnd w:id="5"/>
      <w:r w:rsidRPr="002D0E1A">
        <w:rPr>
          <w:szCs w:val="28"/>
        </w:rPr>
        <w:t xml:space="preserve">1.2. </w:t>
      </w:r>
      <w:r w:rsidRPr="002D0E1A">
        <w:rPr>
          <w:rFonts w:eastAsia="Calibri"/>
          <w:szCs w:val="28"/>
        </w:rPr>
        <w:t xml:space="preserve">Заявителями </w:t>
      </w:r>
      <w:r w:rsidRPr="002D0E1A">
        <w:rPr>
          <w:szCs w:val="28"/>
        </w:rPr>
        <w:t xml:space="preserve">на предоставление муниципальной услуги </w:t>
      </w:r>
      <w:r w:rsidRPr="002D0E1A">
        <w:rPr>
          <w:rFonts w:eastAsia="Calibri"/>
          <w:szCs w:val="28"/>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а) право хозяйственного ведения;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б) право оперативного управления;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право пожизненно наследуемого владения;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г) право постоянного (бессрочного) пользования.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2D0E1A">
          <w:rPr>
            <w:rStyle w:val="a3"/>
            <w:rFonts w:eastAsia="Calibri"/>
            <w:color w:val="auto"/>
            <w:szCs w:val="28"/>
            <w:u w:val="none"/>
          </w:rPr>
          <w:t>законодательством</w:t>
        </w:r>
      </w:hyperlink>
      <w:r w:rsidRPr="002D0E1A">
        <w:rPr>
          <w:rFonts w:eastAsia="Calibri"/>
          <w:szCs w:val="28"/>
        </w:rPr>
        <w:t xml:space="preserve"> Российской Федерации порядке решением общего собрания указанных собственников.</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2D0E1A" w:rsidRPr="002D0E1A" w:rsidRDefault="002D0E1A" w:rsidP="002D0E1A">
      <w:pPr>
        <w:widowControl w:val="0"/>
        <w:autoSpaceDE w:val="0"/>
        <w:autoSpaceDN w:val="0"/>
        <w:adjustRightInd w:val="0"/>
        <w:outlineLvl w:val="2"/>
        <w:rPr>
          <w:szCs w:val="28"/>
        </w:rPr>
      </w:pPr>
    </w:p>
    <w:p w:rsidR="002D0E1A" w:rsidRPr="002D0E1A" w:rsidRDefault="002D0E1A" w:rsidP="002D0E1A">
      <w:pPr>
        <w:widowControl w:val="0"/>
        <w:autoSpaceDE w:val="0"/>
        <w:autoSpaceDN w:val="0"/>
        <w:adjustRightInd w:val="0"/>
        <w:ind w:firstLine="709"/>
        <w:jc w:val="center"/>
        <w:outlineLvl w:val="2"/>
        <w:rPr>
          <w:b/>
          <w:szCs w:val="28"/>
        </w:rPr>
      </w:pPr>
      <w:r w:rsidRPr="002D0E1A">
        <w:rPr>
          <w:b/>
          <w:szCs w:val="28"/>
        </w:rPr>
        <w:t>Требования к порядку информирования о предоставлении</w:t>
      </w:r>
    </w:p>
    <w:p w:rsidR="002D0E1A" w:rsidRPr="002D0E1A" w:rsidRDefault="002D0E1A" w:rsidP="002D0E1A">
      <w:pPr>
        <w:widowControl w:val="0"/>
        <w:autoSpaceDE w:val="0"/>
        <w:autoSpaceDN w:val="0"/>
        <w:adjustRightInd w:val="0"/>
        <w:ind w:firstLine="709"/>
        <w:jc w:val="center"/>
        <w:rPr>
          <w:szCs w:val="28"/>
        </w:rPr>
      </w:pPr>
      <w:r w:rsidRPr="002D0E1A">
        <w:rPr>
          <w:b/>
          <w:szCs w:val="28"/>
        </w:rPr>
        <w:t>муниципальной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autoSpaceDE w:val="0"/>
        <w:autoSpaceDN w:val="0"/>
        <w:adjustRightInd w:val="0"/>
        <w:ind w:firstLine="709"/>
        <w:jc w:val="both"/>
        <w:rPr>
          <w:szCs w:val="28"/>
        </w:rPr>
      </w:pPr>
      <w:bookmarkStart w:id="6" w:name="Par96"/>
      <w:bookmarkEnd w:id="6"/>
      <w:r w:rsidRPr="002D0E1A">
        <w:rPr>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2D0E1A" w:rsidRPr="002D0E1A" w:rsidRDefault="002D0E1A" w:rsidP="002D0E1A">
      <w:pPr>
        <w:autoSpaceDE w:val="0"/>
        <w:autoSpaceDN w:val="0"/>
        <w:adjustRightInd w:val="0"/>
        <w:ind w:firstLine="709"/>
        <w:jc w:val="both"/>
        <w:rPr>
          <w:szCs w:val="28"/>
        </w:rPr>
      </w:pPr>
      <w:r w:rsidRPr="002D0E1A">
        <w:rPr>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информационнепосредственно:</w:t>
      </w:r>
    </w:p>
    <w:p w:rsidR="002D0E1A" w:rsidRPr="002D0E1A" w:rsidRDefault="002D0E1A" w:rsidP="002D0E1A">
      <w:pPr>
        <w:pStyle w:val="ConsPlusNormal"/>
        <w:ind w:firstLine="540"/>
        <w:jc w:val="both"/>
        <w:rPr>
          <w:rFonts w:eastAsia="Times New Roman"/>
        </w:rPr>
      </w:pPr>
      <w:r w:rsidRPr="002D0E1A">
        <w:t>- в Органе,</w:t>
      </w:r>
      <w:r w:rsidRPr="002D0E1A">
        <w:rPr>
          <w:rFonts w:eastAsia="Times New Roman"/>
        </w:rPr>
        <w:t xml:space="preserve"> в любом МФЦ на территории Республики Коми по выбору заявителя (экстерриториальный принцип);</w:t>
      </w:r>
    </w:p>
    <w:p w:rsidR="002D0E1A" w:rsidRPr="002D0E1A" w:rsidRDefault="002D0E1A" w:rsidP="002D0E1A">
      <w:pPr>
        <w:autoSpaceDE w:val="0"/>
        <w:autoSpaceDN w:val="0"/>
        <w:adjustRightInd w:val="0"/>
        <w:ind w:firstLine="709"/>
        <w:jc w:val="both"/>
        <w:rPr>
          <w:rFonts w:eastAsia="Calibri"/>
          <w:szCs w:val="28"/>
        </w:rPr>
      </w:pPr>
      <w:r w:rsidRPr="002D0E1A">
        <w:rPr>
          <w:szCs w:val="28"/>
        </w:rPr>
        <w:t>- по справочным телефонам;</w:t>
      </w:r>
    </w:p>
    <w:p w:rsidR="002D0E1A" w:rsidRPr="002D0E1A" w:rsidRDefault="002D0E1A" w:rsidP="002D0E1A">
      <w:pPr>
        <w:autoSpaceDE w:val="0"/>
        <w:autoSpaceDN w:val="0"/>
        <w:adjustRightInd w:val="0"/>
        <w:ind w:firstLine="709"/>
        <w:jc w:val="both"/>
        <w:rPr>
          <w:szCs w:val="28"/>
        </w:rPr>
      </w:pPr>
      <w:r w:rsidRPr="002D0E1A">
        <w:rPr>
          <w:szCs w:val="28"/>
        </w:rPr>
        <w:t>- в сети Интернет (на официальном сайте Органа);</w:t>
      </w:r>
    </w:p>
    <w:p w:rsidR="002D0E1A" w:rsidRPr="002D0E1A" w:rsidRDefault="002D0E1A" w:rsidP="002D0E1A">
      <w:pPr>
        <w:autoSpaceDE w:val="0"/>
        <w:autoSpaceDN w:val="0"/>
        <w:adjustRightInd w:val="0"/>
        <w:ind w:firstLine="709"/>
        <w:jc w:val="both"/>
        <w:rPr>
          <w:szCs w:val="28"/>
        </w:rPr>
      </w:pPr>
      <w:r w:rsidRPr="002D0E1A">
        <w:rPr>
          <w:szCs w:val="28"/>
        </w:rPr>
        <w:t>- на портале федеральной информационной адресной системы в  информационно-телекоммуникационной сети «Интернет» (</w:t>
      </w:r>
      <w:r w:rsidRPr="002D0E1A">
        <w:rPr>
          <w:szCs w:val="28"/>
          <w:lang w:val="en-US"/>
        </w:rPr>
        <w:t>fias</w:t>
      </w:r>
      <w:r w:rsidRPr="002D0E1A">
        <w:rPr>
          <w:szCs w:val="28"/>
        </w:rPr>
        <w:t>.</w:t>
      </w:r>
      <w:r w:rsidRPr="002D0E1A">
        <w:rPr>
          <w:szCs w:val="28"/>
          <w:lang w:val="en-US"/>
        </w:rPr>
        <w:t>nalog</w:t>
      </w:r>
      <w:r w:rsidRPr="002D0E1A">
        <w:rPr>
          <w:szCs w:val="28"/>
        </w:rPr>
        <w:t>.</w:t>
      </w:r>
      <w:r w:rsidRPr="002D0E1A">
        <w:rPr>
          <w:szCs w:val="28"/>
          <w:lang w:val="en-US"/>
        </w:rPr>
        <w:t>ru</w:t>
      </w:r>
      <w:r w:rsidRPr="002D0E1A">
        <w:rPr>
          <w:szCs w:val="28"/>
        </w:rPr>
        <w:t>) (далее ФИАС);</w:t>
      </w:r>
    </w:p>
    <w:p w:rsidR="002D0E1A" w:rsidRPr="002D0E1A" w:rsidRDefault="002D0E1A" w:rsidP="002D0E1A">
      <w:pPr>
        <w:autoSpaceDE w:val="0"/>
        <w:autoSpaceDN w:val="0"/>
        <w:adjustRightInd w:val="0"/>
        <w:ind w:firstLine="709"/>
        <w:jc w:val="both"/>
        <w:rPr>
          <w:szCs w:val="28"/>
        </w:rPr>
      </w:pPr>
      <w:r w:rsidRPr="002D0E1A">
        <w:rPr>
          <w:szCs w:val="28"/>
        </w:rPr>
        <w:t xml:space="preserve"> - посредством федеральной государственной информационной системы «Единый портал государственных и муниципальных услуг (функций)» - </w:t>
      </w:r>
      <w:r w:rsidRPr="002D0E1A">
        <w:rPr>
          <w:szCs w:val="28"/>
        </w:rPr>
        <w:lastRenderedPageBreak/>
        <w:t>gosuslugi.ru (далее – Единый портал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 направив письменное обращение через организацию почтовой связи, либо по электронной почте;</w:t>
      </w:r>
    </w:p>
    <w:p w:rsidR="002D0E1A" w:rsidRPr="002D0E1A" w:rsidRDefault="002D0E1A" w:rsidP="002D0E1A">
      <w:pPr>
        <w:autoSpaceDE w:val="0"/>
        <w:autoSpaceDN w:val="0"/>
        <w:adjustRightInd w:val="0"/>
        <w:ind w:firstLine="709"/>
        <w:jc w:val="both"/>
        <w:rPr>
          <w:szCs w:val="28"/>
        </w:rPr>
      </w:pPr>
      <w:r w:rsidRPr="002D0E1A">
        <w:rPr>
          <w:szCs w:val="28"/>
        </w:rPr>
        <w:t>- посредством размещения информации на информационных стендах Органа или МФЦ.</w:t>
      </w:r>
    </w:p>
    <w:p w:rsidR="002D0E1A" w:rsidRPr="002D0E1A" w:rsidRDefault="002D0E1A" w:rsidP="002D0E1A">
      <w:pPr>
        <w:autoSpaceDE w:val="0"/>
        <w:autoSpaceDN w:val="0"/>
        <w:adjustRightInd w:val="0"/>
        <w:ind w:firstLine="709"/>
        <w:jc w:val="both"/>
        <w:rPr>
          <w:szCs w:val="28"/>
        </w:rPr>
      </w:pPr>
      <w:r w:rsidRPr="002D0E1A">
        <w:rPr>
          <w:szCs w:val="28"/>
        </w:rPr>
        <w:t>1.4.2. Информирование осуществляется по вопросам, касающимся:</w:t>
      </w:r>
    </w:p>
    <w:p w:rsidR="002D0E1A" w:rsidRPr="002D0E1A" w:rsidRDefault="002D0E1A" w:rsidP="002D0E1A">
      <w:pPr>
        <w:autoSpaceDE w:val="0"/>
        <w:autoSpaceDN w:val="0"/>
        <w:adjustRightInd w:val="0"/>
        <w:ind w:firstLine="709"/>
        <w:jc w:val="both"/>
        <w:rPr>
          <w:szCs w:val="28"/>
        </w:rPr>
      </w:pPr>
      <w:r w:rsidRPr="002D0E1A">
        <w:rPr>
          <w:szCs w:val="28"/>
        </w:rPr>
        <w:t>- способов подачи заявления о предоставлении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адресов Органа и МФЦ, обращение в которые необходимо для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справочной информации о работе Органа (структурных подразделений Органа);</w:t>
      </w:r>
    </w:p>
    <w:p w:rsidR="002D0E1A" w:rsidRPr="002D0E1A" w:rsidRDefault="002D0E1A" w:rsidP="002D0E1A">
      <w:pPr>
        <w:autoSpaceDE w:val="0"/>
        <w:autoSpaceDN w:val="0"/>
        <w:adjustRightInd w:val="0"/>
        <w:ind w:firstLine="709"/>
        <w:jc w:val="both"/>
        <w:rPr>
          <w:szCs w:val="28"/>
        </w:rPr>
      </w:pPr>
      <w:r w:rsidRPr="002D0E1A">
        <w:rPr>
          <w:szCs w:val="28"/>
        </w:rPr>
        <w:t>- документов необходимых для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порядка и сроков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порядка получения сведений о ходе рассмотрения заявления о предоставлении муниципальной услуги и о результатах ее предоставления;</w:t>
      </w:r>
    </w:p>
    <w:p w:rsidR="002D0E1A" w:rsidRPr="002D0E1A" w:rsidRDefault="002D0E1A" w:rsidP="002D0E1A">
      <w:pPr>
        <w:autoSpaceDE w:val="0"/>
        <w:autoSpaceDN w:val="0"/>
        <w:adjustRightInd w:val="0"/>
        <w:ind w:firstLine="709"/>
        <w:jc w:val="both"/>
        <w:rPr>
          <w:szCs w:val="28"/>
        </w:rPr>
      </w:pPr>
      <w:r w:rsidRPr="002D0E1A">
        <w:rPr>
          <w:szCs w:val="28"/>
        </w:rPr>
        <w:t>- порядка досудебного (внесудебного) обжалования действий (бездействия) должностных лиц Органа, работников МФЦ и принимаемых ими при предоставлении муниципальной услуги решений.</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w:t>
      </w:r>
    </w:p>
    <w:p w:rsidR="002D0E1A" w:rsidRPr="002D0E1A" w:rsidRDefault="002D0E1A" w:rsidP="002D0E1A">
      <w:pPr>
        <w:widowControl w:val="0"/>
        <w:autoSpaceDE w:val="0"/>
        <w:autoSpaceDN w:val="0"/>
        <w:adjustRightInd w:val="0"/>
        <w:ind w:firstLine="709"/>
        <w:jc w:val="both"/>
        <w:rPr>
          <w:szCs w:val="28"/>
        </w:rPr>
      </w:pPr>
      <w:r w:rsidRPr="002D0E1A">
        <w:rPr>
          <w:szCs w:val="28"/>
        </w:rPr>
        <w:t>Если должностное лицо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D0E1A" w:rsidRPr="002D0E1A" w:rsidRDefault="002D0E1A" w:rsidP="002D0E1A">
      <w:pPr>
        <w:widowControl w:val="0"/>
        <w:autoSpaceDE w:val="0"/>
        <w:autoSpaceDN w:val="0"/>
        <w:adjustRightInd w:val="0"/>
        <w:ind w:firstLine="709"/>
        <w:jc w:val="both"/>
        <w:rPr>
          <w:szCs w:val="28"/>
        </w:rPr>
      </w:pPr>
      <w:r w:rsidRPr="002D0E1A">
        <w:rPr>
          <w:szCs w:val="28"/>
        </w:rPr>
        <w:t>Если подготовка ответа требует продолжительного времени должностное лицо Органа, работник МФЦ может предложить Заявителю изложить обращение в письменной форме.</w:t>
      </w:r>
    </w:p>
    <w:p w:rsidR="002D0E1A" w:rsidRPr="002D0E1A" w:rsidRDefault="002D0E1A" w:rsidP="002D0E1A">
      <w:pPr>
        <w:widowControl w:val="0"/>
        <w:autoSpaceDE w:val="0"/>
        <w:autoSpaceDN w:val="0"/>
        <w:adjustRightInd w:val="0"/>
        <w:ind w:firstLine="709"/>
        <w:jc w:val="both"/>
        <w:rPr>
          <w:szCs w:val="28"/>
        </w:rPr>
      </w:pPr>
      <w:r w:rsidRPr="002D0E1A">
        <w:rPr>
          <w:szCs w:val="28"/>
        </w:rPr>
        <w:t>Должностное лицо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D0E1A" w:rsidRPr="002D0E1A" w:rsidRDefault="002D0E1A" w:rsidP="002D0E1A">
      <w:pPr>
        <w:widowControl w:val="0"/>
        <w:autoSpaceDE w:val="0"/>
        <w:autoSpaceDN w:val="0"/>
        <w:adjustRightInd w:val="0"/>
        <w:ind w:firstLine="709"/>
        <w:jc w:val="both"/>
        <w:rPr>
          <w:szCs w:val="28"/>
        </w:rPr>
      </w:pPr>
      <w:r w:rsidRPr="002D0E1A">
        <w:rPr>
          <w:szCs w:val="28"/>
        </w:rPr>
        <w:t>Информирование по вопросам предоставления муниципальной услуги по телефону не должно превышать 10 минут.</w:t>
      </w:r>
    </w:p>
    <w:p w:rsidR="002D0E1A" w:rsidRPr="002D0E1A" w:rsidRDefault="002D0E1A" w:rsidP="002D0E1A">
      <w:pPr>
        <w:widowControl w:val="0"/>
        <w:autoSpaceDE w:val="0"/>
        <w:autoSpaceDN w:val="0"/>
        <w:adjustRightInd w:val="0"/>
        <w:ind w:firstLine="709"/>
        <w:jc w:val="both"/>
        <w:rPr>
          <w:szCs w:val="28"/>
        </w:rPr>
      </w:pPr>
      <w:r w:rsidRPr="002D0E1A">
        <w:rPr>
          <w:szCs w:val="28"/>
        </w:rPr>
        <w:t>Информирование осуществляется в соответствии с графиком приема граждан.</w:t>
      </w:r>
    </w:p>
    <w:p w:rsidR="002D0E1A" w:rsidRPr="002D0E1A" w:rsidRDefault="002D0E1A" w:rsidP="002D0E1A">
      <w:pPr>
        <w:widowControl w:val="0"/>
        <w:autoSpaceDE w:val="0"/>
        <w:autoSpaceDN w:val="0"/>
        <w:adjustRightInd w:val="0"/>
        <w:ind w:firstLine="709"/>
        <w:jc w:val="both"/>
        <w:rPr>
          <w:szCs w:val="28"/>
        </w:rPr>
      </w:pPr>
      <w:r w:rsidRPr="002D0E1A">
        <w:rPr>
          <w:szCs w:val="28"/>
        </w:rPr>
        <w:t>При ответах на телефонные звонки и устные обращения по вопросам о порядке предоставления муниципальной услуги обратившемуся сообщается информация о месте размещения информации о порядке предоставления муниципальной услуги на Едином портале государственных и муниципальных услуг (функций).</w:t>
      </w:r>
    </w:p>
    <w:p w:rsidR="002D0E1A" w:rsidRPr="002D0E1A" w:rsidRDefault="002D0E1A" w:rsidP="002D0E1A">
      <w:pPr>
        <w:widowControl w:val="0"/>
        <w:autoSpaceDE w:val="0"/>
        <w:autoSpaceDN w:val="0"/>
        <w:adjustRightInd w:val="0"/>
        <w:ind w:firstLine="709"/>
        <w:jc w:val="both"/>
        <w:rPr>
          <w:szCs w:val="28"/>
        </w:rPr>
      </w:pPr>
      <w:r w:rsidRPr="002D0E1A">
        <w:rPr>
          <w:szCs w:val="28"/>
        </w:rPr>
        <w:lastRenderedPageBreak/>
        <w:t>Информирование о порядке предоставления муниципальной услуги осуществляется по единому номеру телефона поддержки Единого портала государственных и муниципальных услуг (функций) 8 800 100 70 10.</w:t>
      </w:r>
    </w:p>
    <w:p w:rsidR="002D0E1A" w:rsidRPr="002D0E1A" w:rsidRDefault="002D0E1A" w:rsidP="002D0E1A">
      <w:pPr>
        <w:autoSpaceDE w:val="0"/>
        <w:autoSpaceDN w:val="0"/>
        <w:adjustRightInd w:val="0"/>
        <w:ind w:firstLine="709"/>
        <w:jc w:val="both"/>
        <w:rPr>
          <w:szCs w:val="28"/>
        </w:rPr>
      </w:pPr>
      <w:r w:rsidRPr="002D0E1A">
        <w:rPr>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D0E1A" w:rsidRPr="002D0E1A" w:rsidRDefault="002D0E1A" w:rsidP="002D0E1A">
      <w:pPr>
        <w:autoSpaceDE w:val="0"/>
        <w:autoSpaceDN w:val="0"/>
        <w:adjustRightInd w:val="0"/>
        <w:ind w:firstLine="709"/>
        <w:jc w:val="both"/>
        <w:rPr>
          <w:szCs w:val="28"/>
        </w:rPr>
      </w:pPr>
      <w:r w:rsidRPr="002D0E1A">
        <w:rPr>
          <w:szCs w:val="28"/>
        </w:rPr>
        <w:t>1.4.3.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2D0E1A">
        <w:rPr>
          <w:rStyle w:val="af8"/>
          <w:szCs w:val="28"/>
        </w:rPr>
        <w:footnoteReference w:id="1"/>
      </w:r>
      <w:r w:rsidRPr="002D0E1A">
        <w:rPr>
          <w:szCs w:val="28"/>
        </w:rPr>
        <w:t>.</w:t>
      </w:r>
    </w:p>
    <w:p w:rsidR="002D0E1A" w:rsidRPr="002D0E1A" w:rsidRDefault="002D0E1A" w:rsidP="002D0E1A">
      <w:pPr>
        <w:autoSpaceDE w:val="0"/>
        <w:autoSpaceDN w:val="0"/>
        <w:adjustRightInd w:val="0"/>
        <w:ind w:firstLine="709"/>
        <w:jc w:val="both"/>
        <w:rPr>
          <w:szCs w:val="28"/>
        </w:rPr>
      </w:pPr>
      <w:r w:rsidRPr="002D0E1A">
        <w:rPr>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D0E1A" w:rsidRPr="002D0E1A" w:rsidRDefault="002D0E1A" w:rsidP="002D0E1A">
      <w:pPr>
        <w:autoSpaceDE w:val="0"/>
        <w:autoSpaceDN w:val="0"/>
        <w:adjustRightInd w:val="0"/>
        <w:ind w:firstLine="709"/>
        <w:jc w:val="both"/>
        <w:rPr>
          <w:szCs w:val="28"/>
        </w:rPr>
      </w:pPr>
      <w:r w:rsidRPr="002D0E1A">
        <w:rPr>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2D0E1A" w:rsidRPr="002D0E1A" w:rsidRDefault="002D0E1A" w:rsidP="002D0E1A">
      <w:pPr>
        <w:autoSpaceDE w:val="0"/>
        <w:autoSpaceDN w:val="0"/>
        <w:adjustRightInd w:val="0"/>
        <w:ind w:firstLine="709"/>
        <w:jc w:val="both"/>
        <w:rPr>
          <w:szCs w:val="28"/>
        </w:rPr>
      </w:pPr>
      <w:r w:rsidRPr="002D0E1A">
        <w:rPr>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2D0E1A" w:rsidRPr="002D0E1A" w:rsidRDefault="002D0E1A" w:rsidP="002D0E1A">
      <w:pPr>
        <w:autoSpaceDE w:val="0"/>
        <w:autoSpaceDN w:val="0"/>
        <w:adjustRightInd w:val="0"/>
        <w:ind w:firstLine="709"/>
        <w:jc w:val="both"/>
        <w:rPr>
          <w:szCs w:val="28"/>
        </w:rPr>
      </w:pPr>
      <w:r w:rsidRPr="002D0E1A">
        <w:rPr>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настоящий Административный регламент;</w:t>
      </w:r>
    </w:p>
    <w:p w:rsidR="002D0E1A" w:rsidRPr="002D0E1A" w:rsidRDefault="002D0E1A" w:rsidP="002D0E1A">
      <w:pPr>
        <w:autoSpaceDE w:val="0"/>
        <w:autoSpaceDN w:val="0"/>
        <w:adjustRightInd w:val="0"/>
        <w:ind w:firstLine="709"/>
        <w:jc w:val="both"/>
        <w:rPr>
          <w:szCs w:val="28"/>
        </w:rPr>
      </w:pPr>
      <w:r w:rsidRPr="002D0E1A">
        <w:rPr>
          <w:szCs w:val="28"/>
        </w:rPr>
        <w:t>- справочная информация:</w:t>
      </w:r>
    </w:p>
    <w:p w:rsidR="002D0E1A" w:rsidRPr="002D0E1A" w:rsidRDefault="002D0E1A" w:rsidP="002D0E1A">
      <w:pPr>
        <w:autoSpaceDE w:val="0"/>
        <w:autoSpaceDN w:val="0"/>
        <w:adjustRightInd w:val="0"/>
        <w:ind w:firstLine="709"/>
        <w:jc w:val="both"/>
        <w:rPr>
          <w:szCs w:val="28"/>
        </w:rPr>
      </w:pPr>
      <w:r w:rsidRPr="002D0E1A">
        <w:rPr>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2D0E1A" w:rsidRPr="002D0E1A" w:rsidRDefault="002D0E1A" w:rsidP="002D0E1A">
      <w:pPr>
        <w:autoSpaceDE w:val="0"/>
        <w:autoSpaceDN w:val="0"/>
        <w:adjustRightInd w:val="0"/>
        <w:ind w:firstLine="709"/>
        <w:jc w:val="both"/>
        <w:rPr>
          <w:szCs w:val="28"/>
        </w:rPr>
      </w:pPr>
      <w:r w:rsidRPr="002D0E1A">
        <w:rPr>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D0E1A" w:rsidRPr="002D0E1A" w:rsidRDefault="002D0E1A" w:rsidP="002D0E1A">
      <w:pPr>
        <w:autoSpaceDE w:val="0"/>
        <w:autoSpaceDN w:val="0"/>
        <w:adjustRightInd w:val="0"/>
        <w:ind w:firstLine="709"/>
        <w:jc w:val="both"/>
        <w:rPr>
          <w:szCs w:val="28"/>
        </w:rPr>
      </w:pPr>
      <w:r w:rsidRPr="002D0E1A">
        <w:rPr>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w:t>
      </w:r>
      <w:r w:rsidRPr="002D0E1A">
        <w:rPr>
          <w:szCs w:val="28"/>
        </w:rPr>
        <w:lastRenderedPageBreak/>
        <w:t xml:space="preserve">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1420BB">
        <w:rPr>
          <w:rFonts w:eastAsia="Calibri"/>
          <w:i/>
          <w:szCs w:val="28"/>
        </w:rPr>
        <w:t>(</w:t>
      </w:r>
      <w:r w:rsidR="001420BB" w:rsidRPr="001420BB">
        <w:rPr>
          <w:rFonts w:eastAsia="Calibri"/>
          <w:iCs/>
          <w:szCs w:val="28"/>
        </w:rPr>
        <w:t>studenadm.ru</w:t>
      </w:r>
      <w:r w:rsidR="001420BB">
        <w:rPr>
          <w:rFonts w:eastAsia="Calibri"/>
          <w:i/>
          <w:szCs w:val="28"/>
        </w:rPr>
        <w:t>)</w:t>
      </w:r>
      <w:r w:rsidRPr="002D0E1A">
        <w:rPr>
          <w:szCs w:val="28"/>
        </w:rPr>
        <w:t>;</w:t>
      </w:r>
    </w:p>
    <w:p w:rsidR="002D0E1A" w:rsidRPr="002D0E1A" w:rsidRDefault="002D0E1A" w:rsidP="002D0E1A">
      <w:pPr>
        <w:autoSpaceDE w:val="0"/>
        <w:autoSpaceDN w:val="0"/>
        <w:adjustRightInd w:val="0"/>
        <w:ind w:firstLine="709"/>
        <w:jc w:val="both"/>
        <w:rPr>
          <w:szCs w:val="28"/>
        </w:rPr>
      </w:pPr>
      <w:r w:rsidRPr="002D0E1A">
        <w:rPr>
          <w:szCs w:val="28"/>
        </w:rPr>
        <w:t>адрес сайта МФЦ (</w:t>
      </w:r>
      <w:r w:rsidRPr="002D0E1A">
        <w:rPr>
          <w:rFonts w:eastAsia="Calibri"/>
          <w:szCs w:val="28"/>
        </w:rPr>
        <w:t>mydocuments11.ru</w:t>
      </w:r>
      <w:r w:rsidRPr="002D0E1A">
        <w:rPr>
          <w:szCs w:val="28"/>
        </w:rPr>
        <w:t>);</w:t>
      </w:r>
    </w:p>
    <w:p w:rsidR="002D0E1A" w:rsidRPr="002D0E1A" w:rsidRDefault="002D0E1A" w:rsidP="002D0E1A">
      <w:pPr>
        <w:autoSpaceDE w:val="0"/>
        <w:autoSpaceDN w:val="0"/>
        <w:adjustRightInd w:val="0"/>
        <w:ind w:firstLine="709"/>
        <w:jc w:val="both"/>
        <w:rPr>
          <w:szCs w:val="28"/>
        </w:rPr>
      </w:pPr>
      <w:r w:rsidRPr="002D0E1A">
        <w:rPr>
          <w:szCs w:val="28"/>
        </w:rPr>
        <w:t>адреса Единого портала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ссылка на страницу муниципальной услуги на</w:t>
      </w:r>
      <w:r w:rsidRPr="002D0E1A">
        <w:t xml:space="preserve"> </w:t>
      </w:r>
      <w:r w:rsidRPr="002D0E1A">
        <w:rPr>
          <w:szCs w:val="28"/>
        </w:rPr>
        <w:t>Едином портале государственных и муниципальных услуг (функций) (https://gosuslugi.ru/600170/1).</w:t>
      </w:r>
    </w:p>
    <w:p w:rsidR="002D0E1A" w:rsidRPr="002D0E1A" w:rsidRDefault="002D0E1A" w:rsidP="002D0E1A">
      <w:pPr>
        <w:shd w:val="clear" w:color="auto" w:fill="FFFFFF"/>
        <w:ind w:right="5" w:firstLine="850"/>
        <w:jc w:val="both"/>
        <w:rPr>
          <w:szCs w:val="28"/>
        </w:rPr>
      </w:pPr>
      <w:r w:rsidRPr="002D0E1A">
        <w:rPr>
          <w:szCs w:val="28"/>
        </w:rPr>
        <w:t>На Едином портале государственных и муниципальных услуг (функций) также размещается следующая информация:</w:t>
      </w:r>
    </w:p>
    <w:p w:rsidR="002D0E1A" w:rsidRPr="002D0E1A" w:rsidRDefault="002D0E1A" w:rsidP="002D0E1A">
      <w:pPr>
        <w:shd w:val="clear" w:color="auto" w:fill="FFFFFF"/>
        <w:tabs>
          <w:tab w:val="left" w:pos="1277"/>
        </w:tabs>
        <w:ind w:firstLine="850"/>
        <w:jc w:val="both"/>
        <w:rPr>
          <w:szCs w:val="28"/>
        </w:rPr>
      </w:pPr>
      <w:r w:rsidRPr="002D0E1A">
        <w:rPr>
          <w:spacing w:val="-5"/>
          <w:szCs w:val="28"/>
        </w:rPr>
        <w:t>а)</w:t>
      </w:r>
      <w:r w:rsidRPr="002D0E1A">
        <w:rPr>
          <w:szCs w:val="28"/>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0E1A" w:rsidRPr="002D0E1A" w:rsidRDefault="002D0E1A" w:rsidP="002D0E1A">
      <w:pPr>
        <w:shd w:val="clear" w:color="auto" w:fill="FFFFFF"/>
        <w:tabs>
          <w:tab w:val="left" w:pos="1133"/>
        </w:tabs>
        <w:ind w:left="850"/>
        <w:jc w:val="both"/>
        <w:rPr>
          <w:spacing w:val="-5"/>
          <w:szCs w:val="28"/>
        </w:rPr>
      </w:pPr>
      <w:r w:rsidRPr="002D0E1A">
        <w:rPr>
          <w:szCs w:val="28"/>
        </w:rPr>
        <w:t>б) круг заявителей;</w:t>
      </w:r>
    </w:p>
    <w:p w:rsidR="002D0E1A" w:rsidRPr="002D0E1A" w:rsidRDefault="002D0E1A" w:rsidP="002D0E1A">
      <w:pPr>
        <w:shd w:val="clear" w:color="auto" w:fill="FFFFFF"/>
        <w:tabs>
          <w:tab w:val="left" w:pos="1133"/>
        </w:tabs>
        <w:ind w:left="850"/>
        <w:jc w:val="both"/>
        <w:rPr>
          <w:spacing w:val="-5"/>
          <w:szCs w:val="28"/>
        </w:rPr>
      </w:pPr>
      <w:r w:rsidRPr="002D0E1A">
        <w:rPr>
          <w:spacing w:val="-5"/>
          <w:szCs w:val="28"/>
        </w:rPr>
        <w:t xml:space="preserve">в) </w:t>
      </w:r>
      <w:r w:rsidRPr="002D0E1A">
        <w:rPr>
          <w:szCs w:val="28"/>
        </w:rPr>
        <w:t>срок предоставления муниципальной услуги;</w:t>
      </w:r>
    </w:p>
    <w:p w:rsidR="002D0E1A" w:rsidRPr="002D0E1A" w:rsidRDefault="002D0E1A" w:rsidP="002D0E1A">
      <w:pPr>
        <w:shd w:val="clear" w:color="auto" w:fill="FFFFFF"/>
        <w:tabs>
          <w:tab w:val="left" w:pos="1219"/>
        </w:tabs>
        <w:ind w:right="5" w:firstLine="850"/>
        <w:jc w:val="both"/>
        <w:rPr>
          <w:szCs w:val="28"/>
        </w:rPr>
      </w:pPr>
      <w:r w:rsidRPr="002D0E1A">
        <w:rPr>
          <w:spacing w:val="-5"/>
          <w:szCs w:val="28"/>
        </w:rPr>
        <w:t>г)</w:t>
      </w:r>
      <w:r w:rsidRPr="002D0E1A">
        <w:rPr>
          <w:szCs w:val="28"/>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0E1A" w:rsidRPr="002D0E1A" w:rsidRDefault="002D0E1A" w:rsidP="002D0E1A">
      <w:pPr>
        <w:shd w:val="clear" w:color="auto" w:fill="FFFFFF"/>
        <w:tabs>
          <w:tab w:val="left" w:pos="1440"/>
          <w:tab w:val="left" w:pos="8453"/>
        </w:tabs>
        <w:ind w:right="5" w:firstLine="850"/>
        <w:jc w:val="both"/>
        <w:rPr>
          <w:szCs w:val="28"/>
        </w:rPr>
      </w:pPr>
      <w:r w:rsidRPr="002D0E1A">
        <w:rPr>
          <w:spacing w:val="-5"/>
          <w:szCs w:val="28"/>
        </w:rPr>
        <w:t>д)</w:t>
      </w:r>
      <w:r w:rsidRPr="002D0E1A">
        <w:rPr>
          <w:szCs w:val="28"/>
        </w:rPr>
        <w:t xml:space="preserve"> </w:t>
      </w:r>
      <w:r w:rsidRPr="002D0E1A">
        <w:rPr>
          <w:spacing w:val="-1"/>
          <w:szCs w:val="28"/>
        </w:rPr>
        <w:t xml:space="preserve">размер государственной пошлины, взимаемой за </w:t>
      </w:r>
      <w:r w:rsidRPr="002D0E1A">
        <w:rPr>
          <w:spacing w:val="-2"/>
          <w:szCs w:val="28"/>
        </w:rPr>
        <w:t xml:space="preserve">предоставление </w:t>
      </w:r>
      <w:r w:rsidRPr="002D0E1A">
        <w:rPr>
          <w:szCs w:val="28"/>
        </w:rPr>
        <w:t>муниципальной услуги;</w:t>
      </w:r>
    </w:p>
    <w:p w:rsidR="002D0E1A" w:rsidRPr="002D0E1A" w:rsidRDefault="002D0E1A" w:rsidP="002D0E1A">
      <w:pPr>
        <w:shd w:val="clear" w:color="auto" w:fill="FFFFFF"/>
        <w:tabs>
          <w:tab w:val="left" w:pos="993"/>
        </w:tabs>
        <w:ind w:right="5" w:firstLine="851"/>
        <w:jc w:val="both"/>
        <w:rPr>
          <w:spacing w:val="-5"/>
          <w:szCs w:val="28"/>
        </w:rPr>
      </w:pPr>
      <w:r w:rsidRPr="002D0E1A">
        <w:rPr>
          <w:szCs w:val="28"/>
        </w:rPr>
        <w:t>е) исчерпывающий перечень оснований для приостановления или отказа в предоставлении муниципальной услуги;</w:t>
      </w:r>
    </w:p>
    <w:p w:rsidR="002D0E1A" w:rsidRPr="002D0E1A" w:rsidRDefault="002D0E1A" w:rsidP="002D0E1A">
      <w:pPr>
        <w:pStyle w:val="afb"/>
        <w:shd w:val="clear" w:color="auto" w:fill="FFFFFF"/>
        <w:tabs>
          <w:tab w:val="left" w:pos="1262"/>
        </w:tabs>
        <w:spacing w:after="0" w:line="240" w:lineRule="auto"/>
        <w:ind w:left="0" w:firstLine="851"/>
        <w:jc w:val="both"/>
        <w:rPr>
          <w:rFonts w:ascii="Times New Roman" w:hAnsi="Times New Roman"/>
          <w:spacing w:val="-5"/>
          <w:sz w:val="28"/>
          <w:szCs w:val="28"/>
        </w:rPr>
      </w:pPr>
      <w:r w:rsidRPr="002D0E1A">
        <w:rPr>
          <w:rFonts w:ascii="Times New Roman" w:eastAsia="Times New Roman" w:hAnsi="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D0E1A" w:rsidRPr="002D0E1A" w:rsidRDefault="002D0E1A" w:rsidP="002D0E1A">
      <w:pPr>
        <w:shd w:val="clear" w:color="auto" w:fill="FFFFFF"/>
        <w:spacing w:before="38"/>
        <w:ind w:firstLine="850"/>
        <w:jc w:val="both"/>
        <w:rPr>
          <w:szCs w:val="28"/>
        </w:rPr>
      </w:pPr>
      <w:r w:rsidRPr="002D0E1A">
        <w:rPr>
          <w:spacing w:val="-1"/>
          <w:szCs w:val="28"/>
        </w:rPr>
        <w:t xml:space="preserve">з) формы заявлений (уведомлений, сообщений), используемые при предоставлении </w:t>
      </w:r>
      <w:r w:rsidRPr="002D0E1A">
        <w:rPr>
          <w:szCs w:val="28"/>
        </w:rPr>
        <w:t>муниципальной услуги;</w:t>
      </w:r>
    </w:p>
    <w:p w:rsidR="002D0E1A" w:rsidRPr="002D0E1A" w:rsidRDefault="002D0E1A" w:rsidP="002D0E1A">
      <w:pPr>
        <w:shd w:val="clear" w:color="auto" w:fill="FFFFFF"/>
        <w:spacing w:before="38"/>
        <w:ind w:firstLine="850"/>
        <w:jc w:val="both"/>
        <w:rPr>
          <w:rFonts w:eastAsia="Calibri"/>
          <w:szCs w:val="28"/>
        </w:rPr>
      </w:pPr>
      <w:r w:rsidRPr="002D0E1A">
        <w:rPr>
          <w:szCs w:val="28"/>
        </w:rPr>
        <w:t>и) ссылка на информацию, размещенную на официальном сайте Органа.</w:t>
      </w:r>
    </w:p>
    <w:p w:rsidR="002D0E1A" w:rsidRPr="002D0E1A" w:rsidRDefault="002D0E1A" w:rsidP="002D0E1A">
      <w:pPr>
        <w:shd w:val="clear" w:color="auto" w:fill="FFFFFF"/>
        <w:ind w:firstLine="850"/>
        <w:jc w:val="both"/>
        <w:rPr>
          <w:szCs w:val="28"/>
        </w:rPr>
      </w:pPr>
      <w:r w:rsidRPr="002D0E1A">
        <w:rPr>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0E1A" w:rsidRPr="002D0E1A" w:rsidRDefault="002D0E1A" w:rsidP="002D0E1A">
      <w:pPr>
        <w:shd w:val="clear" w:color="auto" w:fill="FFFFFF"/>
        <w:ind w:firstLine="850"/>
        <w:jc w:val="both"/>
        <w:rPr>
          <w:szCs w:val="28"/>
        </w:rPr>
      </w:pPr>
      <w:r w:rsidRPr="002D0E1A">
        <w:rPr>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2D0E1A">
        <w:rPr>
          <w:spacing w:val="-1"/>
          <w:szCs w:val="28"/>
        </w:rPr>
        <w:t xml:space="preserve">программного обеспечения, установка которого на технические средства заявителя требует </w:t>
      </w:r>
      <w:r w:rsidRPr="002D0E1A">
        <w:rPr>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0E1A" w:rsidRPr="002D0E1A" w:rsidRDefault="002D0E1A" w:rsidP="002D0E1A">
      <w:pPr>
        <w:shd w:val="clear" w:color="auto" w:fill="FFFFFF"/>
        <w:ind w:firstLine="850"/>
        <w:jc w:val="both"/>
        <w:rPr>
          <w:szCs w:val="28"/>
        </w:rPr>
      </w:pPr>
      <w:r w:rsidRPr="002D0E1A">
        <w:rPr>
          <w:szCs w:val="28"/>
        </w:rPr>
        <w:t>Размещение и актуализация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w:t>
      </w:r>
    </w:p>
    <w:p w:rsidR="002D0E1A" w:rsidRPr="002D0E1A" w:rsidRDefault="002D0E1A" w:rsidP="002D0E1A">
      <w:pPr>
        <w:shd w:val="clear" w:color="auto" w:fill="FFFFFF"/>
        <w:ind w:firstLine="850"/>
        <w:jc w:val="both"/>
        <w:rPr>
          <w:rFonts w:eastAsia="Calibri"/>
          <w:szCs w:val="28"/>
        </w:rPr>
      </w:pPr>
    </w:p>
    <w:p w:rsidR="002D0E1A" w:rsidRPr="002D0E1A" w:rsidRDefault="002D0E1A" w:rsidP="002D0E1A">
      <w:pPr>
        <w:widowControl w:val="0"/>
        <w:autoSpaceDE w:val="0"/>
        <w:autoSpaceDN w:val="0"/>
        <w:adjustRightInd w:val="0"/>
        <w:ind w:firstLine="709"/>
        <w:jc w:val="center"/>
        <w:outlineLvl w:val="1"/>
        <w:rPr>
          <w:szCs w:val="28"/>
        </w:rPr>
      </w:pPr>
    </w:p>
    <w:p w:rsidR="002D0E1A" w:rsidRPr="002D0E1A" w:rsidRDefault="002D0E1A" w:rsidP="002D0E1A">
      <w:pPr>
        <w:widowControl w:val="0"/>
        <w:autoSpaceDE w:val="0"/>
        <w:autoSpaceDN w:val="0"/>
        <w:adjustRightInd w:val="0"/>
        <w:ind w:firstLine="709"/>
        <w:jc w:val="center"/>
        <w:outlineLvl w:val="1"/>
        <w:rPr>
          <w:b/>
          <w:szCs w:val="28"/>
        </w:rPr>
      </w:pPr>
      <w:r w:rsidRPr="002D0E1A">
        <w:rPr>
          <w:b/>
          <w:szCs w:val="28"/>
        </w:rPr>
        <w:t>II. Стандарт предоставления муниципальной услуги</w:t>
      </w:r>
    </w:p>
    <w:p w:rsidR="002D0E1A" w:rsidRPr="002D0E1A" w:rsidRDefault="002D0E1A" w:rsidP="002D0E1A">
      <w:pPr>
        <w:widowControl w:val="0"/>
        <w:autoSpaceDE w:val="0"/>
        <w:autoSpaceDN w:val="0"/>
        <w:adjustRightInd w:val="0"/>
        <w:ind w:firstLine="709"/>
        <w:jc w:val="center"/>
        <w:rPr>
          <w:szCs w:val="28"/>
        </w:rPr>
      </w:pPr>
    </w:p>
    <w:p w:rsidR="002D0E1A" w:rsidRPr="002D0E1A" w:rsidRDefault="002D0E1A" w:rsidP="002D0E1A">
      <w:pPr>
        <w:widowControl w:val="0"/>
        <w:autoSpaceDE w:val="0"/>
        <w:autoSpaceDN w:val="0"/>
        <w:adjustRightInd w:val="0"/>
        <w:ind w:firstLine="709"/>
        <w:jc w:val="center"/>
        <w:outlineLvl w:val="2"/>
        <w:rPr>
          <w:b/>
          <w:szCs w:val="28"/>
        </w:rPr>
      </w:pPr>
      <w:bookmarkStart w:id="7" w:name="Par98"/>
      <w:bookmarkEnd w:id="7"/>
      <w:r w:rsidRPr="002D0E1A">
        <w:rPr>
          <w:b/>
          <w:szCs w:val="28"/>
        </w:rPr>
        <w:t>Наименование муниципальной услуги</w:t>
      </w:r>
    </w:p>
    <w:p w:rsidR="002D0E1A" w:rsidRPr="002D0E1A" w:rsidRDefault="002D0E1A" w:rsidP="002D0E1A">
      <w:pPr>
        <w:widowControl w:val="0"/>
        <w:autoSpaceDE w:val="0"/>
        <w:autoSpaceDN w:val="0"/>
        <w:adjustRightInd w:val="0"/>
        <w:ind w:firstLine="709"/>
        <w:jc w:val="both"/>
        <w:rPr>
          <w:szCs w:val="28"/>
        </w:rPr>
      </w:pPr>
      <w:bookmarkStart w:id="8" w:name="Par100"/>
      <w:bookmarkEnd w:id="8"/>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2.1. Наименование муниципальной услуги: «Присвоение адреса объекту адресации, изменение и аннулирование такого адреса»</w:t>
      </w:r>
      <w:r w:rsidRPr="002D0E1A">
        <w:rPr>
          <w:rFonts w:eastAsia="Calibri"/>
          <w:szCs w:val="28"/>
        </w:rPr>
        <w:t>.</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center"/>
        <w:outlineLvl w:val="2"/>
        <w:rPr>
          <w:b/>
          <w:szCs w:val="28"/>
        </w:rPr>
      </w:pPr>
      <w:bookmarkStart w:id="9" w:name="Par102"/>
      <w:bookmarkEnd w:id="9"/>
      <w:r w:rsidRPr="002D0E1A">
        <w:rPr>
          <w:b/>
          <w:szCs w:val="28"/>
        </w:rPr>
        <w:t>Наименование органа, предоставляющего муниципальную услугу</w:t>
      </w:r>
    </w:p>
    <w:p w:rsidR="002D0E1A" w:rsidRPr="002D0E1A" w:rsidRDefault="002D0E1A" w:rsidP="002D0E1A">
      <w:pPr>
        <w:autoSpaceDE w:val="0"/>
        <w:autoSpaceDN w:val="0"/>
        <w:adjustRightInd w:val="0"/>
        <w:ind w:firstLine="709"/>
        <w:rPr>
          <w:rFonts w:eastAsia="Calibri"/>
          <w:szCs w:val="28"/>
          <w:lang w:eastAsia="en-US"/>
        </w:rPr>
      </w:pP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2.2. Предоставление муниципальной услуги осуществляется </w:t>
      </w:r>
      <w:r w:rsidR="001420BB">
        <w:rPr>
          <w:szCs w:val="28"/>
        </w:rPr>
        <w:t>администрацией сельского поселения «Студенец»</w:t>
      </w:r>
      <w:r w:rsidRPr="002D0E1A">
        <w:rPr>
          <w:szCs w:val="28"/>
        </w:rPr>
        <w:t xml:space="preserve">. </w:t>
      </w:r>
    </w:p>
    <w:p w:rsidR="002D0E1A" w:rsidRPr="002D0E1A" w:rsidRDefault="002D0E1A" w:rsidP="002D0E1A">
      <w:pPr>
        <w:autoSpaceDE w:val="0"/>
        <w:autoSpaceDN w:val="0"/>
        <w:adjustRightInd w:val="0"/>
        <w:ind w:firstLine="709"/>
        <w:jc w:val="both"/>
        <w:rPr>
          <w:szCs w:val="28"/>
          <w:lang w:eastAsia="en-US"/>
        </w:rPr>
      </w:pPr>
      <w:r w:rsidRPr="002D0E1A">
        <w:rPr>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2D0E1A" w:rsidRPr="002D0E1A" w:rsidRDefault="002D0E1A" w:rsidP="002D0E1A">
      <w:pPr>
        <w:autoSpaceDE w:val="0"/>
        <w:autoSpaceDN w:val="0"/>
        <w:adjustRightInd w:val="0"/>
        <w:ind w:firstLine="709"/>
        <w:jc w:val="both"/>
        <w:rPr>
          <w:szCs w:val="28"/>
        </w:rPr>
      </w:pPr>
      <w:r w:rsidRPr="002D0E1A">
        <w:rPr>
          <w:szCs w:val="28"/>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lang w:eastAsia="en-US"/>
        </w:rPr>
      </w:pPr>
      <w:r w:rsidRPr="002D0E1A">
        <w:rPr>
          <w:szCs w:val="28"/>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2D0E1A" w:rsidRPr="002D0E1A" w:rsidRDefault="002D0E1A" w:rsidP="002D0E1A">
      <w:pPr>
        <w:autoSpaceDE w:val="0"/>
        <w:autoSpaceDN w:val="0"/>
        <w:adjustRightInd w:val="0"/>
        <w:ind w:firstLine="709"/>
        <w:jc w:val="center"/>
        <w:rPr>
          <w:rFonts w:eastAsia="Calibri"/>
          <w:b/>
          <w:szCs w:val="28"/>
        </w:rPr>
      </w:pPr>
    </w:p>
    <w:p w:rsidR="002D0E1A" w:rsidRPr="002D0E1A" w:rsidRDefault="002D0E1A" w:rsidP="002D0E1A">
      <w:pPr>
        <w:autoSpaceDE w:val="0"/>
        <w:autoSpaceDN w:val="0"/>
        <w:adjustRightInd w:val="0"/>
        <w:ind w:firstLine="709"/>
        <w:jc w:val="center"/>
        <w:rPr>
          <w:b/>
          <w:szCs w:val="28"/>
        </w:rPr>
      </w:pPr>
    </w:p>
    <w:p w:rsidR="002D0E1A" w:rsidRPr="002D0E1A" w:rsidRDefault="002D0E1A" w:rsidP="002D0E1A">
      <w:pPr>
        <w:autoSpaceDE w:val="0"/>
        <w:autoSpaceDN w:val="0"/>
        <w:adjustRightInd w:val="0"/>
        <w:ind w:firstLine="709"/>
        <w:jc w:val="center"/>
        <w:rPr>
          <w:b/>
          <w:szCs w:val="28"/>
        </w:rPr>
      </w:pPr>
      <w:r w:rsidRPr="002D0E1A">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D0E1A" w:rsidRPr="002D0E1A" w:rsidRDefault="002D0E1A" w:rsidP="002D0E1A">
      <w:pPr>
        <w:autoSpaceDE w:val="0"/>
        <w:autoSpaceDN w:val="0"/>
        <w:adjustRightInd w:val="0"/>
        <w:ind w:firstLine="709"/>
        <w:jc w:val="both"/>
        <w:rPr>
          <w:szCs w:val="28"/>
        </w:rPr>
      </w:pPr>
    </w:p>
    <w:p w:rsidR="002D0E1A" w:rsidRPr="002D0E1A" w:rsidRDefault="002D0E1A" w:rsidP="002D0E1A">
      <w:pPr>
        <w:pStyle w:val="ConsPlusNormal"/>
        <w:ind w:firstLine="709"/>
        <w:jc w:val="both"/>
      </w:pPr>
      <w:r w:rsidRPr="002D0E1A">
        <w:t>2.3. Органами и организациями, участвующими в предоставлении муниципальной услуги, являются:</w:t>
      </w:r>
    </w:p>
    <w:p w:rsidR="002D0E1A" w:rsidRPr="002D0E1A" w:rsidRDefault="002D0E1A" w:rsidP="002D0E1A">
      <w:pPr>
        <w:pStyle w:val="ConsPlusNormal"/>
        <w:ind w:firstLine="709"/>
        <w:jc w:val="both"/>
      </w:pPr>
      <w:r w:rsidRPr="002D0E1A">
        <w:t>Оператор федеральной информационной адресной системы.</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Федеральная служба государственной регистрации, кадастра и картографии – в части предоставления: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 выписки из Единого государственного реестра недвижимости (далее – ЕГРН);</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Орган местного самоуправления – в части предоставления: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решения органа местного самоуправления о переводе жилого </w:t>
      </w:r>
      <w:r w:rsidRPr="002D0E1A">
        <w:rPr>
          <w:rFonts w:eastAsia="Calibri"/>
          <w:szCs w:val="28"/>
        </w:rPr>
        <w:lastRenderedPageBreak/>
        <w:t>помещения в нежилое помещение или нежилого помещения в жилое помещение;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акта приемочной комиссии;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Федеральная налоговая служба – в части предоставления: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выписки из Единого государственного реестра юридических лиц;</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выписки из Единого государственного реестра индивидуальных предпринимателей.</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2D0E1A" w:rsidRPr="002D0E1A" w:rsidRDefault="002D0E1A" w:rsidP="00A33A3C">
      <w:pPr>
        <w:autoSpaceDE w:val="0"/>
        <w:autoSpaceDN w:val="0"/>
        <w:adjustRightInd w:val="0"/>
        <w:jc w:val="both"/>
        <w:rPr>
          <w:rFonts w:eastAsia="Calibri"/>
          <w:szCs w:val="28"/>
        </w:rPr>
      </w:pPr>
    </w:p>
    <w:p w:rsidR="002D0E1A" w:rsidRPr="002D0E1A" w:rsidRDefault="002D0E1A" w:rsidP="002D0E1A">
      <w:pPr>
        <w:widowControl w:val="0"/>
        <w:autoSpaceDE w:val="0"/>
        <w:autoSpaceDN w:val="0"/>
        <w:adjustRightInd w:val="0"/>
        <w:ind w:firstLine="709"/>
        <w:jc w:val="center"/>
        <w:outlineLvl w:val="2"/>
        <w:rPr>
          <w:b/>
          <w:szCs w:val="28"/>
        </w:rPr>
      </w:pPr>
      <w:bookmarkStart w:id="10" w:name="Par108"/>
      <w:bookmarkEnd w:id="10"/>
      <w:r w:rsidRPr="002D0E1A">
        <w:rPr>
          <w:b/>
          <w:szCs w:val="28"/>
        </w:rPr>
        <w:t>Описание результата предоставления муниципальной услуги</w:t>
      </w:r>
    </w:p>
    <w:p w:rsidR="002D0E1A" w:rsidRPr="002D0E1A" w:rsidRDefault="002D0E1A" w:rsidP="002D0E1A">
      <w:pPr>
        <w:widowControl w:val="0"/>
        <w:autoSpaceDE w:val="0"/>
        <w:autoSpaceDN w:val="0"/>
        <w:adjustRightInd w:val="0"/>
        <w:ind w:firstLine="709"/>
        <w:jc w:val="center"/>
        <w:outlineLvl w:val="2"/>
        <w:rPr>
          <w:b/>
          <w:szCs w:val="28"/>
        </w:rPr>
      </w:pP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2.5. Результатом предоставления муниципальной услуги является: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1) При присвоении адреса объекту адресации на территории муниципального образования: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выдача заявителю решения о присвоении адреса объекту адресации на территории муниципального образования (далее – выдача решения о присвоении адреса объекту адресации), уведомление о принятом решении;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решение об отказе в выдаче решения о присвоении адреса объекту адресации (далее – решение об отказе в выдаче решения о присвоении адреса объекту адресации), уведомление об отказе в предоставлении муниципальной услуги.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xml:space="preserve">2) При </w:t>
      </w:r>
      <w:r w:rsidRPr="002D0E1A">
        <w:rPr>
          <w:rFonts w:eastAsia="Calibri"/>
          <w:bCs/>
          <w:szCs w:val="28"/>
        </w:rPr>
        <w:t>изменении</w:t>
      </w:r>
      <w:r w:rsidRPr="002D0E1A">
        <w:rPr>
          <w:rFonts w:eastAsia="Calibri"/>
          <w:szCs w:val="28"/>
        </w:rPr>
        <w:t xml:space="preserve"> адреса объекту адресации на территории муниципального образования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xml:space="preserve">- выдача заявителю решения об </w:t>
      </w:r>
      <w:r w:rsidRPr="002D0E1A">
        <w:rPr>
          <w:rFonts w:eastAsia="Calibri"/>
          <w:bCs/>
          <w:szCs w:val="28"/>
        </w:rPr>
        <w:t>изменении</w:t>
      </w:r>
      <w:r w:rsidRPr="002D0E1A">
        <w:rPr>
          <w:rFonts w:eastAsia="Calibri"/>
          <w:szCs w:val="28"/>
        </w:rPr>
        <w:t xml:space="preserve"> адреса объекту адресации на территории муниципального образования (далее – выдача решения об </w:t>
      </w:r>
      <w:r w:rsidRPr="002D0E1A">
        <w:rPr>
          <w:rFonts w:eastAsia="Calibri"/>
          <w:bCs/>
          <w:szCs w:val="28"/>
        </w:rPr>
        <w:t>изменении</w:t>
      </w:r>
      <w:r w:rsidRPr="002D0E1A">
        <w:rPr>
          <w:rFonts w:eastAsia="Calibri"/>
          <w:szCs w:val="28"/>
        </w:rPr>
        <w:t xml:space="preserve"> адреса объекту адресации), уведомление о принятом решении;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xml:space="preserve">- решение об отказе в выдаче решения об </w:t>
      </w:r>
      <w:r w:rsidRPr="002D0E1A">
        <w:rPr>
          <w:rFonts w:eastAsia="Calibri"/>
          <w:bCs/>
          <w:szCs w:val="28"/>
        </w:rPr>
        <w:t>изменении</w:t>
      </w:r>
      <w:r w:rsidRPr="002D0E1A">
        <w:rPr>
          <w:rFonts w:eastAsia="Calibri"/>
          <w:szCs w:val="28"/>
        </w:rPr>
        <w:t xml:space="preserve"> адреса объекту адресации (далее – решение об отказе в выдаче решения об </w:t>
      </w:r>
      <w:r w:rsidRPr="002D0E1A">
        <w:rPr>
          <w:rFonts w:eastAsia="Calibri"/>
          <w:bCs/>
          <w:szCs w:val="28"/>
        </w:rPr>
        <w:t>изменении</w:t>
      </w:r>
      <w:r w:rsidRPr="002D0E1A">
        <w:rPr>
          <w:rFonts w:eastAsia="Calibri"/>
          <w:szCs w:val="28"/>
        </w:rPr>
        <w:t xml:space="preserve"> адреса объекту адресации), уведомление об отказе в предоставлении муниципальной услуги.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xml:space="preserve">3) При </w:t>
      </w:r>
      <w:r w:rsidRPr="002D0E1A">
        <w:rPr>
          <w:rFonts w:eastAsia="Calibri"/>
          <w:bCs/>
          <w:szCs w:val="28"/>
        </w:rPr>
        <w:t>аннулировании</w:t>
      </w:r>
      <w:r w:rsidRPr="002D0E1A">
        <w:rPr>
          <w:rFonts w:eastAsia="Calibri"/>
          <w:szCs w:val="28"/>
        </w:rPr>
        <w:t xml:space="preserve"> адреса объекту адресации на территории муниципального образования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 xml:space="preserve">- выдача заявителю решения об </w:t>
      </w:r>
      <w:r w:rsidRPr="002D0E1A">
        <w:rPr>
          <w:rFonts w:eastAsia="Calibri"/>
          <w:bCs/>
          <w:szCs w:val="28"/>
        </w:rPr>
        <w:t>аннулировании</w:t>
      </w:r>
      <w:r w:rsidRPr="002D0E1A">
        <w:rPr>
          <w:rFonts w:eastAsia="Calibri"/>
          <w:szCs w:val="28"/>
        </w:rPr>
        <w:t xml:space="preserve"> адреса объекту адресации на территории муниципального образования (далее – выдача решения об </w:t>
      </w:r>
      <w:r w:rsidRPr="002D0E1A">
        <w:rPr>
          <w:rFonts w:eastAsia="Calibri"/>
          <w:bCs/>
          <w:szCs w:val="28"/>
        </w:rPr>
        <w:t>аннулировании</w:t>
      </w:r>
      <w:r w:rsidRPr="002D0E1A">
        <w:rPr>
          <w:rFonts w:eastAsia="Calibri"/>
          <w:szCs w:val="28"/>
        </w:rPr>
        <w:t xml:space="preserve"> адреса объекту адресации), уведомление о принятом решении;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lastRenderedPageBreak/>
        <w:t xml:space="preserve">- решение об отказе в выдаче решения об </w:t>
      </w:r>
      <w:r w:rsidRPr="002D0E1A">
        <w:rPr>
          <w:rFonts w:eastAsia="Calibri"/>
          <w:bCs/>
          <w:szCs w:val="28"/>
        </w:rPr>
        <w:t>аннулировании</w:t>
      </w:r>
      <w:r w:rsidRPr="002D0E1A">
        <w:rPr>
          <w:rFonts w:eastAsia="Calibri"/>
          <w:szCs w:val="28"/>
        </w:rPr>
        <w:t xml:space="preserve"> адреса объекту адресации (далее – решение об отказе в выдаче решения об </w:t>
      </w:r>
      <w:r w:rsidRPr="002D0E1A">
        <w:rPr>
          <w:rFonts w:eastAsia="Calibri"/>
          <w:bCs/>
          <w:szCs w:val="28"/>
        </w:rPr>
        <w:t>аннулировании</w:t>
      </w:r>
      <w:r w:rsidRPr="002D0E1A">
        <w:rPr>
          <w:rFonts w:eastAsia="Calibri"/>
          <w:szCs w:val="28"/>
        </w:rPr>
        <w:t xml:space="preserve"> адреса объекту адресации), уведомление об отказе в предоставлении муниципальной услуги.</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2.5.1. Образцы форм решений приведены в Приложении № 1 к настоящему административному регламенту.</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2.5.2. Решение о предоставлении муниципальной услуги или об отказе в предоставлении муниципальной услуги может быть:</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1) выдано лично заявителю или его законному представителю в формате документа на бумажном носителе при предъявлении подлинника документа, удостоверяющего личность заявителя или его законного представителя.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В случае</w:t>
      </w:r>
      <w:r w:rsidRPr="002D0E1A">
        <w:rPr>
          <w:szCs w:val="28"/>
        </w:rPr>
        <w:t xml:space="preserve"> получения решения о предоставлении муниципальной услуги представителем заявителя </w:t>
      </w:r>
      <w:r w:rsidRPr="002D0E1A">
        <w:rPr>
          <w:rFonts w:eastAsia="Calibri"/>
          <w:szCs w:val="28"/>
        </w:rPr>
        <w:t>представляется документ, подтверждающий полномочия</w:t>
      </w:r>
      <w:r w:rsidRPr="002D0E1A">
        <w:t xml:space="preserve"> </w:t>
      </w:r>
      <w:r w:rsidRPr="002D0E1A">
        <w:rPr>
          <w:rFonts w:eastAsia="Calibri"/>
          <w:szCs w:val="28"/>
        </w:rPr>
        <w:t>представителем заявителя.</w:t>
      </w:r>
    </w:p>
    <w:p w:rsidR="002D0E1A" w:rsidRPr="002D0E1A" w:rsidRDefault="002D0E1A" w:rsidP="002D0E1A">
      <w:pPr>
        <w:widowControl w:val="0"/>
        <w:autoSpaceDE w:val="0"/>
        <w:autoSpaceDN w:val="0"/>
        <w:adjustRightInd w:val="0"/>
        <w:ind w:firstLine="709"/>
        <w:jc w:val="both"/>
        <w:outlineLvl w:val="2"/>
        <w:rPr>
          <w:rFonts w:eastAsia="Calibri"/>
          <w:szCs w:val="28"/>
        </w:rPr>
      </w:pPr>
      <w:r w:rsidRPr="002D0E1A">
        <w:rPr>
          <w:rFonts w:eastAsia="Calibri"/>
          <w:szCs w:val="28"/>
        </w:rPr>
        <w:t>2) направлено заявителю в форме документа на бумажном носителе почтовым отправлением.</w:t>
      </w:r>
    </w:p>
    <w:p w:rsidR="002D0E1A" w:rsidRPr="002D0E1A" w:rsidRDefault="002D0E1A" w:rsidP="002D0E1A">
      <w:pPr>
        <w:widowControl w:val="0"/>
        <w:autoSpaceDE w:val="0"/>
        <w:autoSpaceDN w:val="0"/>
        <w:adjustRightInd w:val="0"/>
        <w:ind w:firstLine="709"/>
        <w:jc w:val="both"/>
        <w:outlineLvl w:val="2"/>
        <w:rPr>
          <w:rFonts w:ascii="Calibri" w:eastAsia="Calibri" w:hAnsi="Calibri"/>
          <w:sz w:val="22"/>
          <w:szCs w:val="22"/>
        </w:rPr>
      </w:pPr>
      <w:r w:rsidRPr="002D0E1A">
        <w:rPr>
          <w:rFonts w:eastAsia="Calibri"/>
          <w:szCs w:val="28"/>
        </w:rPr>
        <w:t>3) направлено в виде электронного документа в личный кабинет заявителя на Едином портале государственных и муниципальных услуг (функций) (только для заявлений, поданных в электронной форме с использование Единого портала государственных и муниципальных услуг (функций)).</w:t>
      </w:r>
      <w:r w:rsidRPr="002D0E1A">
        <w:t xml:space="preserve"> </w:t>
      </w:r>
    </w:p>
    <w:p w:rsidR="002D0E1A" w:rsidRPr="002D0E1A" w:rsidRDefault="002D0E1A" w:rsidP="002D0E1A">
      <w:pPr>
        <w:widowControl w:val="0"/>
        <w:autoSpaceDE w:val="0"/>
        <w:autoSpaceDN w:val="0"/>
        <w:adjustRightInd w:val="0"/>
        <w:ind w:firstLine="709"/>
        <w:jc w:val="both"/>
        <w:outlineLvl w:val="2"/>
        <w:rPr>
          <w:szCs w:val="28"/>
        </w:rPr>
      </w:pPr>
      <w:r w:rsidRPr="002D0E1A">
        <w:rPr>
          <w:szCs w:val="28"/>
        </w:rPr>
        <w:t>2.5.2. При формировании заявления с использование Единого портала государственных и муниципальных услуг (функций):</w:t>
      </w:r>
    </w:p>
    <w:p w:rsidR="002D0E1A" w:rsidRPr="002D0E1A" w:rsidRDefault="002D0E1A" w:rsidP="002D0E1A">
      <w:pPr>
        <w:widowControl w:val="0"/>
        <w:autoSpaceDE w:val="0"/>
        <w:autoSpaceDN w:val="0"/>
        <w:adjustRightInd w:val="0"/>
        <w:ind w:firstLine="709"/>
        <w:jc w:val="both"/>
        <w:outlineLvl w:val="2"/>
        <w:rPr>
          <w:szCs w:val="28"/>
        </w:rPr>
      </w:pPr>
      <w:r w:rsidRPr="002D0E1A">
        <w:rPr>
          <w:szCs w:val="28"/>
        </w:rPr>
        <w:t>-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обращения;</w:t>
      </w:r>
    </w:p>
    <w:p w:rsidR="002D0E1A" w:rsidRPr="002D0E1A" w:rsidRDefault="002D0E1A" w:rsidP="002D0E1A">
      <w:pPr>
        <w:widowControl w:val="0"/>
        <w:autoSpaceDE w:val="0"/>
        <w:autoSpaceDN w:val="0"/>
        <w:adjustRightInd w:val="0"/>
        <w:ind w:firstLine="709"/>
        <w:jc w:val="both"/>
        <w:outlineLvl w:val="2"/>
        <w:rPr>
          <w:szCs w:val="28"/>
        </w:rPr>
      </w:pPr>
      <w:r w:rsidRPr="002D0E1A">
        <w:rPr>
          <w:szCs w:val="28"/>
        </w:rPr>
        <w:t xml:space="preserve">- сведения о предоставлении услуги подлежат обязательному размещению на Едином портале государственных и муниципальных услуг (функций) в течение 1 рабочего дня. </w:t>
      </w:r>
    </w:p>
    <w:p w:rsidR="002D0E1A" w:rsidRPr="002D0E1A" w:rsidRDefault="002D0E1A" w:rsidP="002D0E1A">
      <w:pPr>
        <w:widowControl w:val="0"/>
        <w:autoSpaceDE w:val="0"/>
        <w:autoSpaceDN w:val="0"/>
        <w:adjustRightInd w:val="0"/>
        <w:ind w:firstLine="709"/>
        <w:jc w:val="both"/>
        <w:outlineLvl w:val="2"/>
        <w:rPr>
          <w:color w:val="FF0000"/>
          <w:szCs w:val="28"/>
        </w:rPr>
      </w:pPr>
    </w:p>
    <w:p w:rsidR="002D0E1A" w:rsidRPr="002D0E1A" w:rsidRDefault="002D0E1A" w:rsidP="002D0E1A">
      <w:pPr>
        <w:widowControl w:val="0"/>
        <w:autoSpaceDE w:val="0"/>
        <w:autoSpaceDN w:val="0"/>
        <w:adjustRightInd w:val="0"/>
        <w:ind w:firstLine="709"/>
        <w:jc w:val="center"/>
        <w:rPr>
          <w:b/>
          <w:szCs w:val="28"/>
        </w:rPr>
      </w:pPr>
      <w:bookmarkStart w:id="11" w:name="Par112"/>
      <w:bookmarkEnd w:id="11"/>
    </w:p>
    <w:p w:rsidR="002D0E1A" w:rsidRPr="002D0E1A" w:rsidRDefault="002D0E1A" w:rsidP="002D0E1A">
      <w:pPr>
        <w:widowControl w:val="0"/>
        <w:autoSpaceDE w:val="0"/>
        <w:autoSpaceDN w:val="0"/>
        <w:adjustRightInd w:val="0"/>
        <w:ind w:firstLine="709"/>
        <w:jc w:val="center"/>
        <w:rPr>
          <w:b/>
          <w:szCs w:val="28"/>
        </w:rPr>
      </w:pPr>
      <w:r w:rsidRPr="002D0E1A">
        <w:rPr>
          <w:b/>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D0E1A" w:rsidRPr="002D0E1A" w:rsidRDefault="002D0E1A" w:rsidP="002D0E1A">
      <w:pPr>
        <w:widowControl w:val="0"/>
        <w:autoSpaceDE w:val="0"/>
        <w:autoSpaceDN w:val="0"/>
        <w:adjustRightInd w:val="0"/>
        <w:ind w:firstLine="709"/>
        <w:jc w:val="center"/>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2.6. Общий срок предоставления муниципальной услуги составляет </w:t>
      </w:r>
      <w:r w:rsidRPr="00A33A3C">
        <w:rPr>
          <w:szCs w:val="28"/>
          <w:highlight w:val="yellow"/>
        </w:rPr>
        <w:t>не более 10 рабочих дней</w:t>
      </w:r>
      <w:r w:rsidRPr="002D0E1A">
        <w:rPr>
          <w:szCs w:val="28"/>
        </w:rPr>
        <w:t>, исчисляемых со дня регистрации заявления о предоставлении муниципальной услуги.</w:t>
      </w:r>
    </w:p>
    <w:p w:rsidR="002D0E1A" w:rsidRPr="002D0E1A" w:rsidRDefault="002D0E1A" w:rsidP="002D0E1A">
      <w:pPr>
        <w:autoSpaceDE w:val="0"/>
        <w:autoSpaceDN w:val="0"/>
        <w:adjustRightInd w:val="0"/>
        <w:ind w:firstLine="708"/>
        <w:jc w:val="both"/>
        <w:rPr>
          <w:rFonts w:eastAsia="Calibri"/>
          <w:szCs w:val="28"/>
          <w:lang w:eastAsia="en-US"/>
        </w:rPr>
      </w:pPr>
      <w:r w:rsidRPr="002D0E1A">
        <w:rPr>
          <w:szCs w:val="28"/>
        </w:rPr>
        <w:t xml:space="preserve">В случае представления заявления через МФЦ срок, указанный в абзаце 1 пункта 2.6 настоящего Административного регламента, исчисляется со дня передачи многофункциональным центром заявления и документов, указанных </w:t>
      </w:r>
      <w:r w:rsidRPr="002D0E1A">
        <w:rPr>
          <w:szCs w:val="28"/>
        </w:rPr>
        <w:lastRenderedPageBreak/>
        <w:t>в пунктах 2.9 и 2.10 настоящего Административного регламента (при их наличии), в уполномоченный орган.</w:t>
      </w:r>
    </w:p>
    <w:p w:rsidR="002D0E1A" w:rsidRPr="002D0E1A" w:rsidRDefault="002D0E1A" w:rsidP="002D0E1A">
      <w:pPr>
        <w:autoSpaceDE w:val="0"/>
        <w:autoSpaceDN w:val="0"/>
        <w:adjustRightInd w:val="0"/>
        <w:ind w:firstLine="709"/>
        <w:jc w:val="both"/>
        <w:rPr>
          <w:szCs w:val="28"/>
        </w:rPr>
      </w:pPr>
      <w:r w:rsidRPr="002D0E1A">
        <w:rPr>
          <w:szCs w:val="28"/>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Срок выдачи (направления) документов, являющихся результатом предоставления муниципальной услуги </w:t>
      </w:r>
      <w:r w:rsidR="001420BB" w:rsidRPr="00A33A3C">
        <w:rPr>
          <w:szCs w:val="28"/>
          <w:highlight w:val="yellow"/>
        </w:rPr>
        <w:t>составляет 3 рабочих дня.</w:t>
      </w:r>
    </w:p>
    <w:p w:rsidR="002D0E1A" w:rsidRPr="002D0E1A" w:rsidRDefault="002D0E1A" w:rsidP="002D0E1A">
      <w:pPr>
        <w:autoSpaceDE w:val="0"/>
        <w:autoSpaceDN w:val="0"/>
        <w:adjustRightInd w:val="0"/>
        <w:ind w:firstLine="709"/>
        <w:jc w:val="both"/>
        <w:rPr>
          <w:rFonts w:eastAsia="Calibri"/>
          <w:szCs w:val="28"/>
          <w:lang w:eastAsia="en-US"/>
        </w:rPr>
      </w:pPr>
      <w:r w:rsidRPr="002D0E1A">
        <w:rPr>
          <w:szCs w:val="28"/>
        </w:rPr>
        <w:t xml:space="preserve">2.7.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w:t>
      </w:r>
      <w:r w:rsidRPr="00A33A3C">
        <w:rPr>
          <w:szCs w:val="28"/>
          <w:highlight w:val="yellow"/>
        </w:rPr>
        <w:t xml:space="preserve">составляет </w:t>
      </w:r>
      <w:r w:rsidR="001420BB" w:rsidRPr="00A33A3C">
        <w:rPr>
          <w:szCs w:val="28"/>
          <w:highlight w:val="yellow"/>
        </w:rPr>
        <w:t>10 рабочих дней</w:t>
      </w:r>
      <w:r w:rsidRPr="00A33A3C">
        <w:rPr>
          <w:szCs w:val="28"/>
          <w:highlight w:val="yellow"/>
        </w:rPr>
        <w:t xml:space="preserve"> со дня</w:t>
      </w:r>
      <w:r w:rsidRPr="002D0E1A">
        <w:rPr>
          <w:szCs w:val="28"/>
        </w:rPr>
        <w:t xml:space="preserve"> поступления в Орган указанного заявления.</w:t>
      </w:r>
    </w:p>
    <w:p w:rsidR="002D0E1A" w:rsidRPr="002D0E1A" w:rsidRDefault="002D0E1A" w:rsidP="002D0E1A">
      <w:pPr>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center"/>
        <w:rPr>
          <w:b/>
          <w:szCs w:val="28"/>
        </w:rPr>
      </w:pPr>
      <w:bookmarkStart w:id="12" w:name="Par123"/>
      <w:bookmarkEnd w:id="12"/>
      <w:r w:rsidRPr="002D0E1A">
        <w:rPr>
          <w:b/>
          <w:szCs w:val="28"/>
        </w:rPr>
        <w:t>Нормативные правовые акты, регулирующие предоставление муниципальной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 xml:space="preserve">2.8. </w:t>
      </w:r>
      <w:r w:rsidRPr="002D0E1A">
        <w:rPr>
          <w:rFonts w:eastAsia="Calibri"/>
          <w:szCs w:val="28"/>
        </w:rPr>
        <w:t xml:space="preserve">Перечень нормативных правовых актов, регулирующих предоставление муниципальной услуги, размещен на официальном сайте Органа </w:t>
      </w:r>
      <w:r w:rsidR="001420BB">
        <w:rPr>
          <w:rFonts w:eastAsia="Calibri"/>
          <w:szCs w:val="28"/>
        </w:rPr>
        <w:t>(</w:t>
      </w:r>
      <w:r w:rsidR="001420BB" w:rsidRPr="001420BB">
        <w:rPr>
          <w:rFonts w:eastAsia="Calibri"/>
          <w:szCs w:val="28"/>
        </w:rPr>
        <w:t>studenadm.ru</w:t>
      </w:r>
      <w:r w:rsidR="001420BB">
        <w:rPr>
          <w:rFonts w:eastAsia="Calibri"/>
          <w:szCs w:val="28"/>
        </w:rPr>
        <w:t>)</w:t>
      </w:r>
      <w:r w:rsidRPr="002D0E1A">
        <w:rPr>
          <w:rFonts w:eastAsia="Calibri"/>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D0E1A" w:rsidRPr="002D0E1A" w:rsidRDefault="002D0E1A" w:rsidP="002D0E1A">
      <w:pPr>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bCs/>
          <w:szCs w:val="28"/>
        </w:rPr>
      </w:pPr>
      <w:r w:rsidRPr="002D0E1A">
        <w:rPr>
          <w:rFonts w:eastAsia="Calibri"/>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0E1A" w:rsidRPr="002D0E1A" w:rsidRDefault="002D0E1A" w:rsidP="002D0E1A">
      <w:pPr>
        <w:widowControl w:val="0"/>
        <w:autoSpaceDE w:val="0"/>
        <w:autoSpaceDN w:val="0"/>
        <w:adjustRightInd w:val="0"/>
        <w:ind w:firstLine="709"/>
        <w:jc w:val="center"/>
        <w:rPr>
          <w:rFonts w:eastAsia="Calibri"/>
          <w:b/>
          <w:bCs/>
          <w:szCs w:val="28"/>
        </w:rPr>
      </w:pPr>
    </w:p>
    <w:p w:rsidR="002D0E1A" w:rsidRPr="002D0E1A" w:rsidRDefault="002D0E1A" w:rsidP="002D0E1A">
      <w:pPr>
        <w:autoSpaceDE w:val="0"/>
        <w:autoSpaceDN w:val="0"/>
        <w:adjustRightInd w:val="0"/>
        <w:ind w:firstLine="709"/>
        <w:jc w:val="both"/>
        <w:rPr>
          <w:rFonts w:eastAsia="Calibri"/>
          <w:szCs w:val="28"/>
          <w:lang w:eastAsia="en-US"/>
        </w:rPr>
      </w:pPr>
      <w:bookmarkStart w:id="13" w:name="Par147"/>
      <w:bookmarkEnd w:id="13"/>
      <w:r w:rsidRPr="002D0E1A">
        <w:rPr>
          <w:szCs w:val="28"/>
        </w:rPr>
        <w:t>2.9. Предоставление муниципальной услуги осуществляется на основании заполненного и подписанного Заявителем заявления.</w:t>
      </w:r>
    </w:p>
    <w:p w:rsidR="002D0E1A" w:rsidRPr="002D0E1A" w:rsidRDefault="002D0E1A" w:rsidP="002D0E1A">
      <w:pPr>
        <w:autoSpaceDE w:val="0"/>
        <w:autoSpaceDN w:val="0"/>
        <w:adjustRightInd w:val="0"/>
        <w:ind w:firstLine="709"/>
        <w:jc w:val="both"/>
        <w:rPr>
          <w:szCs w:val="28"/>
        </w:rPr>
      </w:pPr>
      <w:r w:rsidRPr="002D0E1A">
        <w:rPr>
          <w:szCs w:val="28"/>
        </w:rPr>
        <w:t>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2 к настоящему административному регламенту, утвержденной приказом Министерства финансов Российской Федерации от 11.12.2014 № 146н).</w:t>
      </w:r>
    </w:p>
    <w:p w:rsidR="002D0E1A" w:rsidRPr="002D0E1A" w:rsidRDefault="002D0E1A" w:rsidP="002D0E1A">
      <w:pPr>
        <w:autoSpaceDE w:val="0"/>
        <w:autoSpaceDN w:val="0"/>
        <w:adjustRightInd w:val="0"/>
        <w:ind w:firstLine="709"/>
        <w:jc w:val="both"/>
        <w:rPr>
          <w:szCs w:val="28"/>
        </w:rPr>
      </w:pPr>
      <w:r w:rsidRPr="002D0E1A">
        <w:rPr>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D0E1A" w:rsidRPr="002D0E1A" w:rsidRDefault="002D0E1A" w:rsidP="002D0E1A">
      <w:pPr>
        <w:pStyle w:val="ConsPlusNormal"/>
        <w:ind w:firstLine="708"/>
        <w:jc w:val="both"/>
        <w:rPr>
          <w:rFonts w:eastAsia="Times New Roman"/>
        </w:rPr>
      </w:pPr>
      <w:r w:rsidRPr="002D0E1A">
        <w:rPr>
          <w:rFonts w:eastAsia="Times New Roman"/>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В целях установления личности заявителя, при обращении за </w:t>
      </w:r>
      <w:r w:rsidRPr="002D0E1A">
        <w:rPr>
          <w:rFonts w:eastAsia="Calibri"/>
          <w:szCs w:val="28"/>
        </w:rPr>
        <w:lastRenderedPageBreak/>
        <w:t xml:space="preserve">получением муниципальной услуги заявителю для ознакомления необходимо представить документ, удостоверяющий личность.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D0E1A" w:rsidRPr="002D0E1A" w:rsidRDefault="002D0E1A" w:rsidP="002D0E1A">
      <w:pPr>
        <w:widowControl w:val="0"/>
        <w:autoSpaceDE w:val="0"/>
        <w:autoSpaceDN w:val="0"/>
        <w:adjustRightInd w:val="0"/>
        <w:ind w:firstLine="709"/>
        <w:jc w:val="both"/>
        <w:rPr>
          <w:szCs w:val="28"/>
        </w:rPr>
      </w:pPr>
      <w:r w:rsidRPr="002D0E1A">
        <w:rPr>
          <w:szCs w:val="28"/>
        </w:rPr>
        <w:t>В случае направления заявителем заявления в форме электронного документа с использованием сети «Интернет» путем заполнения соответствующей интерактивной формы в личном кабинете на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rFonts w:eastAsia="Calibri"/>
          <w:szCs w:val="28"/>
        </w:rPr>
        <w:t>2.10. Заявление предоставляется в форме: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 документа на бумажном носителе посредством почтового отправления с описью вложения и уведомлением о вручении;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документа на бумажном носителе при личном обращении Орган или МФЦ;</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электронного документа с использованием портала ФИАС;</w:t>
      </w:r>
    </w:p>
    <w:p w:rsidR="002D0E1A" w:rsidRPr="002D0E1A" w:rsidRDefault="002D0E1A" w:rsidP="002D0E1A">
      <w:pPr>
        <w:widowControl w:val="0"/>
        <w:autoSpaceDE w:val="0"/>
        <w:autoSpaceDN w:val="0"/>
        <w:adjustRightInd w:val="0"/>
        <w:ind w:firstLine="709"/>
        <w:jc w:val="both"/>
        <w:rPr>
          <w:szCs w:val="28"/>
        </w:rPr>
      </w:pPr>
      <w:r w:rsidRPr="002D0E1A">
        <w:rPr>
          <w:rFonts w:eastAsia="Calibri"/>
          <w:szCs w:val="28"/>
        </w:rPr>
        <w:t xml:space="preserve">- электронного документа с использование </w:t>
      </w:r>
      <w:r w:rsidRPr="002D0E1A">
        <w:rPr>
          <w:szCs w:val="28"/>
        </w:rPr>
        <w:t>Единого портала государственных и муниципальных услуг (функций).</w:t>
      </w:r>
    </w:p>
    <w:p w:rsidR="002D0E1A" w:rsidRPr="002D0E1A" w:rsidRDefault="002D0E1A" w:rsidP="002D0E1A">
      <w:pPr>
        <w:widowControl w:val="0"/>
        <w:autoSpaceDE w:val="0"/>
        <w:autoSpaceDN w:val="0"/>
        <w:adjustRightInd w:val="0"/>
        <w:ind w:firstLine="709"/>
        <w:jc w:val="both"/>
        <w:rPr>
          <w:szCs w:val="28"/>
        </w:rPr>
      </w:pPr>
      <w:r w:rsidRPr="002D0E1A">
        <w:rPr>
          <w:szCs w:val="28"/>
        </w:rPr>
        <w:t>2.11. К заявлению прилагаются:</w:t>
      </w:r>
    </w:p>
    <w:p w:rsidR="002D0E1A" w:rsidRPr="002D0E1A" w:rsidRDefault="002D0E1A" w:rsidP="002D0E1A">
      <w:pPr>
        <w:autoSpaceDE w:val="0"/>
        <w:autoSpaceDN w:val="0"/>
        <w:adjustRightInd w:val="0"/>
        <w:ind w:firstLine="567"/>
        <w:jc w:val="both"/>
        <w:rPr>
          <w:szCs w:val="28"/>
        </w:rPr>
      </w:pPr>
      <w:r w:rsidRPr="002D0E1A">
        <w:rPr>
          <w:szCs w:val="28"/>
        </w:rPr>
        <w:t>а) выписка из ЕГРН;</w:t>
      </w:r>
    </w:p>
    <w:p w:rsidR="002D0E1A" w:rsidRPr="002D0E1A" w:rsidRDefault="002D0E1A" w:rsidP="002D0E1A">
      <w:pPr>
        <w:autoSpaceDE w:val="0"/>
        <w:autoSpaceDN w:val="0"/>
        <w:adjustRightInd w:val="0"/>
        <w:ind w:firstLine="567"/>
        <w:jc w:val="both"/>
        <w:rPr>
          <w:szCs w:val="28"/>
        </w:rPr>
      </w:pPr>
      <w:r w:rsidRPr="002D0E1A">
        <w:rPr>
          <w:szCs w:val="28"/>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D0E1A" w:rsidRPr="002D0E1A" w:rsidRDefault="002D0E1A" w:rsidP="002D0E1A">
      <w:pPr>
        <w:autoSpaceDE w:val="0"/>
        <w:autoSpaceDN w:val="0"/>
        <w:adjustRightInd w:val="0"/>
        <w:ind w:firstLine="567"/>
        <w:jc w:val="both"/>
        <w:rPr>
          <w:szCs w:val="28"/>
        </w:rPr>
      </w:pPr>
      <w:r w:rsidRPr="002D0E1A">
        <w:rPr>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D0E1A" w:rsidRPr="002D0E1A" w:rsidRDefault="002D0E1A" w:rsidP="002D0E1A">
      <w:pPr>
        <w:autoSpaceDE w:val="0"/>
        <w:autoSpaceDN w:val="0"/>
        <w:adjustRightInd w:val="0"/>
        <w:ind w:firstLine="567"/>
        <w:jc w:val="both"/>
        <w:rPr>
          <w:szCs w:val="28"/>
        </w:rPr>
      </w:pPr>
      <w:r w:rsidRPr="002D0E1A">
        <w:rPr>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D0E1A" w:rsidRPr="002D0E1A" w:rsidRDefault="002D0E1A" w:rsidP="002D0E1A">
      <w:pPr>
        <w:autoSpaceDE w:val="0"/>
        <w:autoSpaceDN w:val="0"/>
        <w:adjustRightInd w:val="0"/>
        <w:ind w:firstLine="567"/>
        <w:jc w:val="both"/>
        <w:rPr>
          <w:szCs w:val="28"/>
        </w:rPr>
      </w:pPr>
      <w:r w:rsidRPr="002D0E1A">
        <w:rPr>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D0E1A" w:rsidRPr="002D0E1A" w:rsidRDefault="002D0E1A" w:rsidP="002D0E1A">
      <w:pPr>
        <w:autoSpaceDE w:val="0"/>
        <w:autoSpaceDN w:val="0"/>
        <w:adjustRightInd w:val="0"/>
        <w:ind w:firstLine="567"/>
        <w:jc w:val="both"/>
        <w:rPr>
          <w:szCs w:val="28"/>
        </w:rPr>
      </w:pPr>
      <w:r w:rsidRPr="002D0E1A">
        <w:rPr>
          <w:szCs w:val="28"/>
        </w:rPr>
        <w:t>е)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w:t>
      </w:r>
    </w:p>
    <w:p w:rsidR="002D0E1A" w:rsidRPr="002D0E1A" w:rsidRDefault="002D0E1A" w:rsidP="002D0E1A">
      <w:pPr>
        <w:autoSpaceDE w:val="0"/>
        <w:autoSpaceDN w:val="0"/>
        <w:adjustRightInd w:val="0"/>
        <w:ind w:firstLine="567"/>
        <w:jc w:val="both"/>
        <w:rPr>
          <w:szCs w:val="28"/>
        </w:rPr>
      </w:pPr>
      <w:r w:rsidRPr="002D0E1A">
        <w:rPr>
          <w:szCs w:val="28"/>
        </w:rPr>
        <w:lastRenderedPageBreak/>
        <w:t>2.12. Орган в рамках межведомственного информационного взаимодействия запрашивает документы, указанные в пункте 2.10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D0E1A" w:rsidRPr="002D0E1A" w:rsidRDefault="002D0E1A" w:rsidP="002D0E1A">
      <w:pPr>
        <w:autoSpaceDE w:val="0"/>
        <w:autoSpaceDN w:val="0"/>
        <w:adjustRightInd w:val="0"/>
        <w:ind w:firstLine="567"/>
        <w:jc w:val="both"/>
        <w:rPr>
          <w:szCs w:val="28"/>
        </w:rPr>
      </w:pPr>
      <w:r w:rsidRPr="002D0E1A">
        <w:rPr>
          <w:szCs w:val="28"/>
        </w:rPr>
        <w:t>Заявители (представители заявителя) при подаче заявления вправе приложить к нему документы, указанные в пункте 2.10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D0E1A" w:rsidRPr="002D0E1A" w:rsidRDefault="002D0E1A" w:rsidP="002D0E1A">
      <w:pPr>
        <w:autoSpaceDE w:val="0"/>
        <w:autoSpaceDN w:val="0"/>
        <w:adjustRightInd w:val="0"/>
        <w:ind w:firstLine="567"/>
        <w:jc w:val="both"/>
        <w:rPr>
          <w:szCs w:val="28"/>
        </w:rPr>
      </w:pPr>
      <w:r w:rsidRPr="002D0E1A">
        <w:rPr>
          <w:szCs w:val="28"/>
        </w:rPr>
        <w:t>Документы, указанные в пункте 2.10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D0E1A" w:rsidRPr="002D0E1A" w:rsidRDefault="002D0E1A" w:rsidP="002D0E1A">
      <w:pPr>
        <w:widowControl w:val="0"/>
        <w:autoSpaceDE w:val="0"/>
        <w:autoSpaceDN w:val="0"/>
        <w:adjustRightInd w:val="0"/>
        <w:ind w:firstLine="567"/>
        <w:jc w:val="both"/>
        <w:rPr>
          <w:szCs w:val="28"/>
        </w:rPr>
      </w:pPr>
      <w:r w:rsidRPr="002D0E1A">
        <w:rPr>
          <w:szCs w:val="28"/>
        </w:rPr>
        <w:t>В случае направления документов, указанных в пункте 2.9,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D0E1A" w:rsidRPr="002D0E1A" w:rsidRDefault="002D0E1A" w:rsidP="002D0E1A">
      <w:pPr>
        <w:widowControl w:val="0"/>
        <w:autoSpaceDE w:val="0"/>
        <w:autoSpaceDN w:val="0"/>
        <w:adjustRightInd w:val="0"/>
        <w:ind w:firstLine="709"/>
        <w:jc w:val="both"/>
        <w:rPr>
          <w:szCs w:val="28"/>
        </w:rPr>
      </w:pPr>
      <w:r w:rsidRPr="002D0E1A">
        <w:rPr>
          <w:szCs w:val="28"/>
        </w:rPr>
        <w:t>Документы, необходимые для предоставления муниципальной услуги, предоставляются заявителем следующими способами:</w:t>
      </w:r>
    </w:p>
    <w:p w:rsidR="002D0E1A" w:rsidRPr="002D0E1A" w:rsidRDefault="002D0E1A" w:rsidP="002D0E1A">
      <w:pPr>
        <w:widowControl w:val="0"/>
        <w:autoSpaceDE w:val="0"/>
        <w:autoSpaceDN w:val="0"/>
        <w:adjustRightInd w:val="0"/>
        <w:ind w:firstLine="709"/>
        <w:jc w:val="both"/>
        <w:rPr>
          <w:szCs w:val="28"/>
        </w:rPr>
      </w:pPr>
      <w:r w:rsidRPr="002D0E1A">
        <w:rPr>
          <w:szCs w:val="28"/>
        </w:rPr>
        <w:t>- лично (в Орган, МФЦ);</w:t>
      </w:r>
    </w:p>
    <w:p w:rsidR="002D0E1A" w:rsidRPr="002D0E1A" w:rsidRDefault="002D0E1A" w:rsidP="002D0E1A">
      <w:pPr>
        <w:widowControl w:val="0"/>
        <w:autoSpaceDE w:val="0"/>
        <w:autoSpaceDN w:val="0"/>
        <w:adjustRightInd w:val="0"/>
        <w:ind w:firstLine="709"/>
        <w:jc w:val="both"/>
        <w:rPr>
          <w:szCs w:val="28"/>
        </w:rPr>
      </w:pPr>
      <w:r w:rsidRPr="002D0E1A">
        <w:rPr>
          <w:szCs w:val="28"/>
        </w:rPr>
        <w:t>- посредством почтового отправления (в Орган);</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 через Единый портал государственных и муниципальных услуг (функций);</w:t>
      </w:r>
    </w:p>
    <w:p w:rsidR="002D0E1A" w:rsidRPr="002D0E1A" w:rsidRDefault="002D0E1A" w:rsidP="002D0E1A">
      <w:pPr>
        <w:ind w:firstLine="709"/>
        <w:jc w:val="both"/>
        <w:rPr>
          <w:szCs w:val="28"/>
        </w:rPr>
      </w:pPr>
      <w:r w:rsidRPr="002D0E1A">
        <w:rPr>
          <w:szCs w:val="28"/>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2D0E1A" w:rsidRPr="002D0E1A" w:rsidRDefault="002D0E1A" w:rsidP="002D0E1A">
      <w:pPr>
        <w:autoSpaceDE w:val="0"/>
        <w:autoSpaceDN w:val="0"/>
        <w:adjustRightInd w:val="0"/>
        <w:ind w:firstLine="709"/>
        <w:jc w:val="both"/>
        <w:rPr>
          <w:rFonts w:eastAsia="Calibri"/>
          <w:b/>
          <w:szCs w:val="28"/>
        </w:rPr>
      </w:pPr>
    </w:p>
    <w:p w:rsidR="002D0E1A" w:rsidRPr="002D0E1A" w:rsidRDefault="002D0E1A" w:rsidP="002D0E1A">
      <w:pPr>
        <w:widowControl w:val="0"/>
        <w:autoSpaceDE w:val="0"/>
        <w:autoSpaceDN w:val="0"/>
        <w:adjustRightInd w:val="0"/>
        <w:ind w:firstLine="709"/>
        <w:jc w:val="center"/>
        <w:outlineLvl w:val="2"/>
        <w:rPr>
          <w:rFonts w:eastAsia="Calibri"/>
          <w:b/>
          <w:szCs w:val="28"/>
          <w:lang w:eastAsia="en-US"/>
        </w:rPr>
      </w:pPr>
      <w:r w:rsidRPr="002D0E1A">
        <w:rPr>
          <w:b/>
          <w:szCs w:val="28"/>
        </w:rPr>
        <w:t>Перечень услуг, которые являются необходимыми</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и обязательными для предоставления муниципальной услуги,</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и сведения о документе (документах), выдаваемом</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(выдаваемых) заявителю по результатам предоставления</w:t>
      </w:r>
    </w:p>
    <w:p w:rsidR="002D0E1A" w:rsidRPr="002D0E1A" w:rsidRDefault="002D0E1A" w:rsidP="002D0E1A">
      <w:pPr>
        <w:widowControl w:val="0"/>
        <w:autoSpaceDE w:val="0"/>
        <w:autoSpaceDN w:val="0"/>
        <w:adjustRightInd w:val="0"/>
        <w:ind w:firstLine="709"/>
        <w:jc w:val="center"/>
        <w:rPr>
          <w:b/>
          <w:szCs w:val="28"/>
        </w:rPr>
      </w:pPr>
      <w:r w:rsidRPr="002D0E1A">
        <w:rPr>
          <w:b/>
          <w:szCs w:val="28"/>
        </w:rPr>
        <w:t>указанных услуг</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2.13.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sidRPr="002D0E1A">
        <w:rPr>
          <w:rStyle w:val="af8"/>
          <w:szCs w:val="28"/>
        </w:rPr>
        <w:footnoteReference w:id="2"/>
      </w:r>
      <w:r w:rsidRPr="002D0E1A">
        <w:rPr>
          <w:szCs w:val="28"/>
        </w:rPr>
        <w:t>.</w:t>
      </w:r>
    </w:p>
    <w:p w:rsidR="002D0E1A" w:rsidRPr="002D0E1A" w:rsidRDefault="002D0E1A" w:rsidP="002D0E1A">
      <w:pPr>
        <w:autoSpaceDE w:val="0"/>
        <w:autoSpaceDN w:val="0"/>
        <w:adjustRightInd w:val="0"/>
        <w:ind w:firstLine="709"/>
        <w:jc w:val="both"/>
        <w:rPr>
          <w:rFonts w:eastAsia="Calibri"/>
          <w:b/>
          <w:szCs w:val="28"/>
        </w:rPr>
      </w:pPr>
    </w:p>
    <w:p w:rsidR="002D0E1A" w:rsidRPr="002D0E1A" w:rsidRDefault="002D0E1A" w:rsidP="002D0E1A">
      <w:pPr>
        <w:widowControl w:val="0"/>
        <w:autoSpaceDE w:val="0"/>
        <w:autoSpaceDN w:val="0"/>
        <w:adjustRightInd w:val="0"/>
        <w:ind w:firstLine="709"/>
        <w:jc w:val="center"/>
        <w:outlineLvl w:val="2"/>
        <w:rPr>
          <w:rFonts w:eastAsia="Calibri"/>
          <w:b/>
          <w:szCs w:val="28"/>
          <w:lang w:eastAsia="en-US"/>
        </w:rPr>
      </w:pPr>
      <w:r w:rsidRPr="002D0E1A">
        <w:rPr>
          <w:b/>
          <w:szCs w:val="28"/>
        </w:rPr>
        <w:lastRenderedPageBreak/>
        <w:t>Исчерпывающий перечень документов, необходимых</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в соответствии с нормативными правовыми актами</w:t>
      </w:r>
    </w:p>
    <w:p w:rsidR="002D0E1A" w:rsidRPr="002D0E1A" w:rsidRDefault="002D0E1A" w:rsidP="002D0E1A">
      <w:pPr>
        <w:widowControl w:val="0"/>
        <w:autoSpaceDE w:val="0"/>
        <w:autoSpaceDN w:val="0"/>
        <w:adjustRightInd w:val="0"/>
        <w:ind w:firstLine="709"/>
        <w:jc w:val="center"/>
        <w:outlineLvl w:val="2"/>
        <w:rPr>
          <w:b/>
          <w:szCs w:val="28"/>
        </w:rPr>
      </w:pPr>
      <w:r w:rsidRPr="002D0E1A">
        <w:rPr>
          <w:b/>
          <w:szCs w:val="28"/>
        </w:rPr>
        <w:t>для предоставления услуг, которые являются необходимыми</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и обязательными для предоставления муниципальной услуги, способы их получения заявителем, в том числе в электронной форме,</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порядок их представления</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D0E1A" w:rsidRPr="002D0E1A" w:rsidRDefault="002D0E1A" w:rsidP="002D0E1A">
      <w:pPr>
        <w:autoSpaceDE w:val="0"/>
        <w:autoSpaceDN w:val="0"/>
        <w:adjustRightInd w:val="0"/>
        <w:ind w:firstLine="709"/>
        <w:jc w:val="both"/>
        <w:rPr>
          <w:rFonts w:eastAsia="Calibri"/>
          <w:b/>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b/>
          <w:szCs w:val="28"/>
        </w:rPr>
        <w:t>Указание на запрет требований и действий в отношении заявителя</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2.15. Запрещается:</w:t>
      </w:r>
    </w:p>
    <w:p w:rsidR="002D0E1A" w:rsidRPr="002D0E1A" w:rsidRDefault="002D0E1A" w:rsidP="002D0E1A">
      <w:pPr>
        <w:widowControl w:val="0"/>
        <w:autoSpaceDE w:val="0"/>
        <w:autoSpaceDN w:val="0"/>
        <w:adjustRightInd w:val="0"/>
        <w:ind w:firstLine="709"/>
        <w:jc w:val="both"/>
        <w:rPr>
          <w:szCs w:val="28"/>
          <w:lang w:eastAsia="en-US"/>
        </w:rPr>
      </w:pPr>
      <w:r w:rsidRPr="002D0E1A">
        <w:rPr>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D0E1A" w:rsidRPr="002D0E1A" w:rsidRDefault="002D0E1A" w:rsidP="002D0E1A">
      <w:pPr>
        <w:autoSpaceDE w:val="0"/>
        <w:autoSpaceDN w:val="0"/>
        <w:adjustRightInd w:val="0"/>
        <w:ind w:firstLine="709"/>
        <w:jc w:val="both"/>
        <w:rPr>
          <w:szCs w:val="28"/>
        </w:rPr>
      </w:pPr>
      <w:r w:rsidRPr="002D0E1A">
        <w:rPr>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2D0E1A">
          <w:rPr>
            <w:rStyle w:val="a3"/>
            <w:color w:val="auto"/>
            <w:szCs w:val="28"/>
            <w:u w:val="none"/>
          </w:rPr>
          <w:t>части 6 статьи 7</w:t>
        </w:r>
      </w:hyperlink>
      <w:r w:rsidRPr="002D0E1A">
        <w:rPr>
          <w:szCs w:val="28"/>
        </w:rPr>
        <w:t xml:space="preserve"> Федерального закона от 27 июля 2010 г. № 210-ФЗ «Об организации предоставления государственных и муниципальных услуг»;</w:t>
      </w:r>
    </w:p>
    <w:p w:rsidR="002D0E1A" w:rsidRPr="002D0E1A" w:rsidRDefault="002D0E1A" w:rsidP="002D0E1A">
      <w:pPr>
        <w:autoSpaceDE w:val="0"/>
        <w:autoSpaceDN w:val="0"/>
        <w:adjustRightInd w:val="0"/>
        <w:ind w:firstLine="709"/>
        <w:jc w:val="both"/>
        <w:rPr>
          <w:szCs w:val="28"/>
        </w:rPr>
      </w:pPr>
      <w:r w:rsidRPr="002D0E1A">
        <w:rPr>
          <w:szCs w:val="2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2D0E1A">
        <w:rPr>
          <w:szCs w:val="28"/>
        </w:rPr>
        <w:lastRenderedPageBreak/>
        <w:t>длительности временного интервала, который необходимо забронировать для приема;</w:t>
      </w:r>
    </w:p>
    <w:p w:rsidR="002D0E1A" w:rsidRPr="002D0E1A" w:rsidRDefault="002D0E1A" w:rsidP="002D0E1A">
      <w:pPr>
        <w:autoSpaceDE w:val="0"/>
        <w:autoSpaceDN w:val="0"/>
        <w:adjustRightInd w:val="0"/>
        <w:ind w:firstLine="709"/>
        <w:jc w:val="both"/>
        <w:rPr>
          <w:rFonts w:eastAsia="Calibri"/>
          <w:szCs w:val="28"/>
        </w:rPr>
      </w:pPr>
      <w:r w:rsidRPr="002D0E1A">
        <w:rPr>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0E1A" w:rsidRPr="002D0E1A" w:rsidRDefault="002D0E1A" w:rsidP="002D0E1A">
      <w:pPr>
        <w:autoSpaceDE w:val="0"/>
        <w:autoSpaceDN w:val="0"/>
        <w:adjustRightInd w:val="0"/>
        <w:ind w:firstLine="709"/>
        <w:jc w:val="both"/>
        <w:rPr>
          <w:szCs w:val="28"/>
        </w:rPr>
      </w:pPr>
      <w:r w:rsidRPr="002D0E1A">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0E1A" w:rsidRPr="002D0E1A" w:rsidRDefault="002D0E1A" w:rsidP="002D0E1A">
      <w:pPr>
        <w:autoSpaceDE w:val="0"/>
        <w:autoSpaceDN w:val="0"/>
        <w:adjustRightInd w:val="0"/>
        <w:ind w:firstLine="709"/>
        <w:jc w:val="both"/>
        <w:rPr>
          <w:szCs w:val="28"/>
        </w:rPr>
      </w:pPr>
      <w:r w:rsidRPr="002D0E1A">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D0E1A" w:rsidRPr="002D0E1A" w:rsidRDefault="002D0E1A" w:rsidP="002D0E1A">
      <w:pPr>
        <w:autoSpaceDE w:val="0"/>
        <w:autoSpaceDN w:val="0"/>
        <w:adjustRightInd w:val="0"/>
        <w:ind w:firstLine="709"/>
        <w:jc w:val="both"/>
        <w:rPr>
          <w:rFonts w:eastAsia="Calibri"/>
          <w:szCs w:val="28"/>
        </w:rPr>
      </w:pPr>
    </w:p>
    <w:p w:rsidR="002D0E1A" w:rsidRPr="002D0E1A" w:rsidRDefault="002D0E1A" w:rsidP="002D0E1A">
      <w:pPr>
        <w:autoSpaceDE w:val="0"/>
        <w:autoSpaceDN w:val="0"/>
        <w:adjustRightInd w:val="0"/>
        <w:ind w:firstLine="709"/>
        <w:jc w:val="center"/>
        <w:rPr>
          <w:rFonts w:eastAsia="Calibri"/>
          <w:b/>
          <w:szCs w:val="28"/>
        </w:rPr>
      </w:pPr>
      <w:r w:rsidRPr="002D0E1A">
        <w:rPr>
          <w:rFonts w:eastAsia="Calibri"/>
          <w:b/>
          <w:szCs w:val="28"/>
        </w:rPr>
        <w:t>Исчерпывающий перечень оснований для отказа в приеме документов, необходимых для предоставления</w:t>
      </w:r>
    </w:p>
    <w:p w:rsidR="002D0E1A" w:rsidRPr="002D0E1A" w:rsidRDefault="002D0E1A" w:rsidP="002D0E1A">
      <w:pPr>
        <w:autoSpaceDE w:val="0"/>
        <w:autoSpaceDN w:val="0"/>
        <w:adjustRightInd w:val="0"/>
        <w:ind w:firstLine="709"/>
        <w:jc w:val="center"/>
        <w:rPr>
          <w:rFonts w:eastAsia="Calibri"/>
          <w:b/>
          <w:szCs w:val="28"/>
        </w:rPr>
      </w:pPr>
      <w:r w:rsidRPr="002D0E1A">
        <w:rPr>
          <w:rFonts w:eastAsia="Calibri"/>
          <w:b/>
          <w:szCs w:val="28"/>
        </w:rPr>
        <w:t>муниципальной услуги</w:t>
      </w:r>
    </w:p>
    <w:p w:rsidR="002D0E1A" w:rsidRPr="002D0E1A" w:rsidRDefault="002D0E1A" w:rsidP="002D0E1A">
      <w:pPr>
        <w:autoSpaceDE w:val="0"/>
        <w:autoSpaceDN w:val="0"/>
        <w:adjustRightInd w:val="0"/>
        <w:ind w:firstLine="709"/>
        <w:jc w:val="both"/>
        <w:rPr>
          <w:rFonts w:eastAsia="Calibri"/>
          <w:color w:val="FF0000"/>
          <w:szCs w:val="28"/>
        </w:rPr>
      </w:pP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2.16. В приеме к рассмотрению документов, необходимых для предоставления муниципальной услуги, может быть отказано если с заявлением обратилось лицо, не указанное в пункте 1.2. настоящего Административного регламента.</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Также основаниями для отказа в приеме к рассмотрению документов, необходимых для предоставления муниципальной услуги, являются:</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документы поданы в Орган, неуполномоченный на предоставление муниципальной услуги;</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предоставление не полного комплекта документов;</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xml:space="preserve">- предоставленные документы утратили силу на момент обращения за муниципальной услугой (документ удостоверяющий личность, </w:t>
      </w:r>
      <w:r w:rsidRPr="002D0E1A">
        <w:rPr>
          <w:rFonts w:eastAsia="Calibri"/>
          <w:szCs w:val="28"/>
        </w:rPr>
        <w:lastRenderedPageBreak/>
        <w:t xml:space="preserve">удостоверяющий полномочия представителя заявителя, в случае обращения за предоставлением муниципальной услуги указанным лицом); </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предоставленные документы содержат подчистки и исправления текста, не заверены в порядке, установленном законодательством Российской Федерации;</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подача заявления о предоставлении необходимых для предоставления муниципальной услуги и документов, необходимых для предоставления необходимых для предоставления муниципальной услуги, в электронной форме, произведена с нарушением установленных требований;</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D0E1A" w:rsidRPr="002D0E1A" w:rsidRDefault="002D0E1A" w:rsidP="002D0E1A">
      <w:pPr>
        <w:autoSpaceDE w:val="0"/>
        <w:autoSpaceDN w:val="0"/>
        <w:adjustRightInd w:val="0"/>
        <w:ind w:firstLine="709"/>
        <w:jc w:val="both"/>
        <w:rPr>
          <w:szCs w:val="28"/>
          <w:lang w:eastAsia="en-US"/>
        </w:rPr>
      </w:pPr>
      <w:r w:rsidRPr="002D0E1A">
        <w:rPr>
          <w:rFonts w:eastAsia="Calibri"/>
          <w:szCs w:val="28"/>
        </w:rPr>
        <w:t xml:space="preserve">- неполное заполнение полей в форме запроса, в том числе в интерактивной форме на </w:t>
      </w:r>
      <w:r w:rsidRPr="002D0E1A">
        <w:rPr>
          <w:szCs w:val="28"/>
        </w:rPr>
        <w:t>Едином портале государственных и муниципальных услуг (функций);</w:t>
      </w:r>
    </w:p>
    <w:p w:rsidR="002D0E1A" w:rsidRPr="002D0E1A" w:rsidRDefault="002D0E1A" w:rsidP="002D0E1A">
      <w:pPr>
        <w:autoSpaceDE w:val="0"/>
        <w:autoSpaceDN w:val="0"/>
        <w:adjustRightInd w:val="0"/>
        <w:ind w:firstLine="709"/>
        <w:jc w:val="both"/>
        <w:rPr>
          <w:rFonts w:eastAsia="Calibri"/>
          <w:szCs w:val="28"/>
        </w:rPr>
      </w:pPr>
      <w:r w:rsidRPr="002D0E1A">
        <w:rPr>
          <w:szCs w:val="28"/>
        </w:rPr>
        <w:t>- наличие противоречивых сведений в запросе и приложенных к нему документах.</w:t>
      </w:r>
    </w:p>
    <w:p w:rsidR="002D0E1A" w:rsidRPr="002D0E1A" w:rsidRDefault="002D0E1A" w:rsidP="002D0E1A">
      <w:pPr>
        <w:autoSpaceDE w:val="0"/>
        <w:autoSpaceDN w:val="0"/>
        <w:adjustRightInd w:val="0"/>
        <w:ind w:firstLine="709"/>
        <w:jc w:val="both"/>
        <w:rPr>
          <w:rFonts w:eastAsia="Calibri"/>
          <w:szCs w:val="28"/>
        </w:rPr>
      </w:pPr>
      <w:r w:rsidRPr="002D0E1A">
        <w:rPr>
          <w:rFonts w:eastAsia="Calibri"/>
          <w:szCs w:val="28"/>
        </w:rPr>
        <w:t>Решение об отказе в приеме документов, необходимых для предоставления услуги, оформляется по форме, приведенной в приложении № 3 к настоящему административному регламенту, в виде электронного документа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запроса.</w:t>
      </w:r>
    </w:p>
    <w:p w:rsidR="002D0E1A" w:rsidRPr="002D0E1A" w:rsidRDefault="002D0E1A" w:rsidP="002D0E1A">
      <w:pPr>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Исчерпывающий перечень оснований для приостановления</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или отказа в предоставлении муниципальной услуги,</w:t>
      </w:r>
      <w:r w:rsidRPr="002D0E1A">
        <w:rPr>
          <w:szCs w:val="28"/>
        </w:rPr>
        <w:t xml:space="preserve"> </w:t>
      </w:r>
      <w:r w:rsidRPr="002D0E1A">
        <w:rPr>
          <w:b/>
          <w:szCs w:val="28"/>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8"/>
        <w:jc w:val="both"/>
        <w:rPr>
          <w:rFonts w:eastAsia="Calibri"/>
          <w:szCs w:val="28"/>
          <w:lang w:eastAsia="en-US"/>
        </w:rPr>
      </w:pPr>
      <w:r w:rsidRPr="002D0E1A">
        <w:rPr>
          <w:szCs w:val="28"/>
        </w:rPr>
        <w:t>2.17.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2D0E1A">
        <w:rPr>
          <w:i/>
          <w:szCs w:val="28"/>
        </w:rPr>
        <w:t>.</w:t>
      </w:r>
      <w:r w:rsidRPr="002D0E1A">
        <w:rPr>
          <w:szCs w:val="28"/>
        </w:rPr>
        <w:t xml:space="preserve"> </w:t>
      </w:r>
    </w:p>
    <w:p w:rsidR="002D0E1A" w:rsidRPr="002D0E1A" w:rsidRDefault="002D0E1A" w:rsidP="002D0E1A">
      <w:pPr>
        <w:widowControl w:val="0"/>
        <w:autoSpaceDE w:val="0"/>
        <w:autoSpaceDN w:val="0"/>
        <w:adjustRightInd w:val="0"/>
        <w:ind w:firstLine="709"/>
        <w:jc w:val="both"/>
        <w:rPr>
          <w:szCs w:val="28"/>
        </w:rPr>
      </w:pPr>
      <w:bookmarkStart w:id="14" w:name="Par178"/>
      <w:bookmarkEnd w:id="14"/>
      <w:r w:rsidRPr="002D0E1A">
        <w:rPr>
          <w:szCs w:val="28"/>
        </w:rPr>
        <w:t xml:space="preserve">2.18. Основаниями для отказа в предоставлении муниципальной услуги являются: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1) с заявлением о присвоении объекту адресации адреса обратилось лицо, не указанное в пунктах 1.2 и 1.3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w:t>
      </w:r>
      <w:r w:rsidRPr="002D0E1A">
        <w:rPr>
          <w:rFonts w:eastAsia="Calibri"/>
          <w:szCs w:val="28"/>
        </w:rPr>
        <w:lastRenderedPageBreak/>
        <w:t>инициативе;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объектами адресации являются: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а) здание (строение, за исключением некапитального строения), в том числе строительство которого не завершено;</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б) сооружение (за исключением некапитального сооружения и линейного объекта), в том числе строительство которого не завершено;</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г) помещение, являющееся частью объекта капитального строительства;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д) машино-место (за исключением машино-места, являющегося частью некапитального здания или сооружения).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присвоение объекту адресации адреса осуществляется: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а) в отношении земельных участков в случаях:</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б) в отношении зданий (строений), сооружений, в том числе строительство которых не завершено, в случаях:</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w:t>
      </w:r>
      <w:r w:rsidRPr="002D0E1A">
        <w:rPr>
          <w:rFonts w:eastAsia="Calibri"/>
          <w:szCs w:val="28"/>
        </w:rPr>
        <w:lastRenderedPageBreak/>
        <w:t>строительства или реконструкции объекта недвижимости получение разрешения на строительство не требуется);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в отношении помещений в случаях:</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2D0E1A" w:rsidRPr="002D0E1A" w:rsidRDefault="002D0E1A" w:rsidP="002D0E1A">
      <w:pPr>
        <w:autoSpaceDE w:val="0"/>
        <w:autoSpaceDN w:val="0"/>
        <w:adjustRightInd w:val="0"/>
        <w:ind w:firstLine="708"/>
        <w:jc w:val="both"/>
        <w:rPr>
          <w:rFonts w:eastAsia="Calibri"/>
          <w:szCs w:val="28"/>
        </w:rPr>
      </w:pPr>
      <w:r w:rsidRPr="002D0E1A">
        <w:rPr>
          <w:szCs w:val="28"/>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2D0E1A" w:rsidRPr="002D0E1A" w:rsidRDefault="002D0E1A" w:rsidP="002D0E1A">
      <w:pPr>
        <w:autoSpaceDE w:val="0"/>
        <w:autoSpaceDN w:val="0"/>
        <w:adjustRightInd w:val="0"/>
        <w:ind w:firstLine="708"/>
        <w:jc w:val="both"/>
        <w:rPr>
          <w:szCs w:val="28"/>
        </w:rPr>
      </w:pPr>
      <w:r w:rsidRPr="002D0E1A">
        <w:rPr>
          <w:szCs w:val="28"/>
        </w:rPr>
        <w:t>-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2D0E1A" w:rsidRPr="002D0E1A" w:rsidRDefault="002D0E1A" w:rsidP="002D0E1A">
      <w:pPr>
        <w:autoSpaceDE w:val="0"/>
        <w:autoSpaceDN w:val="0"/>
        <w:adjustRightInd w:val="0"/>
        <w:ind w:firstLine="540"/>
        <w:jc w:val="both"/>
        <w:rPr>
          <w:szCs w:val="28"/>
        </w:rPr>
      </w:pPr>
      <w:r w:rsidRPr="002D0E1A">
        <w:rPr>
          <w:szCs w:val="28"/>
        </w:rPr>
        <w:t>-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D0E1A" w:rsidRPr="002D0E1A" w:rsidRDefault="002D0E1A" w:rsidP="002D0E1A">
      <w:pPr>
        <w:autoSpaceDE w:val="0"/>
        <w:autoSpaceDN w:val="0"/>
        <w:adjustRightInd w:val="0"/>
        <w:ind w:firstLine="540"/>
        <w:jc w:val="both"/>
        <w:rPr>
          <w:szCs w:val="28"/>
        </w:rPr>
      </w:pPr>
      <w:r w:rsidRPr="002D0E1A">
        <w:rPr>
          <w:szCs w:val="28"/>
        </w:rPr>
        <w:t>-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2D0E1A" w:rsidRPr="002D0E1A" w:rsidRDefault="002D0E1A" w:rsidP="002D0E1A">
      <w:pPr>
        <w:autoSpaceDE w:val="0"/>
        <w:autoSpaceDN w:val="0"/>
        <w:adjustRightInd w:val="0"/>
        <w:ind w:firstLine="540"/>
        <w:jc w:val="both"/>
        <w:rPr>
          <w:szCs w:val="28"/>
        </w:rPr>
      </w:pPr>
      <w:r w:rsidRPr="002D0E1A">
        <w:rPr>
          <w:szCs w:val="28"/>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9" w:history="1">
        <w:r w:rsidRPr="002D0E1A">
          <w:rPr>
            <w:rStyle w:val="a3"/>
            <w:color w:val="auto"/>
            <w:szCs w:val="28"/>
            <w:u w:val="none"/>
          </w:rPr>
          <w:t>законом</w:t>
        </w:r>
      </w:hyperlink>
      <w:r w:rsidRPr="002D0E1A">
        <w:rPr>
          <w:szCs w:val="28"/>
        </w:rPr>
        <w:t xml:space="preserve"> «О государственной регистрации недвижимости».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 аннулирование адреса объекта адресации осуществляется в случаях:</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а) прекращения существования объекта адресации и (или) снятия с </w:t>
      </w:r>
      <w:r w:rsidRPr="002D0E1A">
        <w:rPr>
          <w:rFonts w:eastAsia="Calibri"/>
          <w:szCs w:val="28"/>
        </w:rPr>
        <w:lastRenderedPageBreak/>
        <w:t>государственного кадастрового учета объекта недвижимости, являющегося объектом адресации;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присвоения объекту адресации нового адреса.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в таком здании или сооружении.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2.19. Заявитель имеет право:</w:t>
      </w:r>
    </w:p>
    <w:p w:rsidR="002D0E1A" w:rsidRPr="002D0E1A" w:rsidRDefault="002D0E1A" w:rsidP="002D0E1A">
      <w:pPr>
        <w:widowControl w:val="0"/>
        <w:autoSpaceDE w:val="0"/>
        <w:autoSpaceDN w:val="0"/>
        <w:adjustRightInd w:val="0"/>
        <w:ind w:firstLine="709"/>
        <w:jc w:val="both"/>
        <w:rPr>
          <w:szCs w:val="28"/>
        </w:rPr>
      </w:pPr>
      <w:r w:rsidRPr="002D0E1A">
        <w:rPr>
          <w:szCs w:val="28"/>
        </w:rPr>
        <w:t>-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2.17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 отказаться от получения услуги посредством личного кабинета на Едином портале государственных и муниципальных услуг (функций) при подаче запроса посредством Единого портала государственных и муниципальных услуг (функций).</w:t>
      </w:r>
    </w:p>
    <w:p w:rsidR="002D0E1A" w:rsidRPr="002D0E1A" w:rsidRDefault="002D0E1A" w:rsidP="002D0E1A">
      <w:pPr>
        <w:widowControl w:val="0"/>
        <w:autoSpaceDE w:val="0"/>
        <w:autoSpaceDN w:val="0"/>
        <w:adjustRightInd w:val="0"/>
        <w:ind w:firstLine="709"/>
        <w:jc w:val="both"/>
        <w:outlineLvl w:val="2"/>
        <w:rPr>
          <w:b/>
          <w:szCs w:val="28"/>
        </w:rPr>
      </w:pPr>
    </w:p>
    <w:p w:rsidR="002D0E1A" w:rsidRPr="002D0E1A" w:rsidRDefault="002D0E1A" w:rsidP="002D0E1A">
      <w:pPr>
        <w:autoSpaceDE w:val="0"/>
        <w:autoSpaceDN w:val="0"/>
        <w:adjustRightInd w:val="0"/>
        <w:jc w:val="center"/>
        <w:outlineLvl w:val="0"/>
        <w:rPr>
          <w:b/>
          <w:szCs w:val="28"/>
        </w:rPr>
      </w:pPr>
      <w:r w:rsidRPr="002D0E1A">
        <w:rPr>
          <w:b/>
          <w:szCs w:val="28"/>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r w:rsidRPr="002D0E1A">
        <w:rPr>
          <w:rFonts w:eastAsia="Calibri"/>
          <w:b/>
          <w:szCs w:val="28"/>
        </w:rPr>
        <w:t xml:space="preserve"> </w:t>
      </w:r>
      <w:r w:rsidRPr="002D0E1A">
        <w:rPr>
          <w:b/>
          <w:szCs w:val="28"/>
        </w:rPr>
        <w:t>со ссылкой на положения нормативных правовых актов, в которых установлен размер государственной пошлины или иной платы</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2.20.</w:t>
      </w:r>
      <w:r w:rsidRPr="002D0E1A">
        <w:rPr>
          <w:rFonts w:eastAsia="Calibri"/>
          <w:szCs w:val="28"/>
        </w:rPr>
        <w:t xml:space="preserve"> </w:t>
      </w:r>
      <w:r w:rsidRPr="002D0E1A">
        <w:rPr>
          <w:szCs w:val="28"/>
        </w:rPr>
        <w:t>Муниципальная услуга предоставляется заявителям бесплатно.</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jc w:val="center"/>
        <w:outlineLvl w:val="2"/>
        <w:rPr>
          <w:b/>
          <w:szCs w:val="28"/>
        </w:rPr>
      </w:pPr>
      <w:r w:rsidRPr="002D0E1A">
        <w:rPr>
          <w:b/>
          <w:szCs w:val="28"/>
        </w:rPr>
        <w:t>Порядок, размер и основания взимания платы</w:t>
      </w:r>
    </w:p>
    <w:p w:rsidR="002D0E1A" w:rsidRPr="002D0E1A" w:rsidRDefault="002D0E1A" w:rsidP="002D0E1A">
      <w:pPr>
        <w:widowControl w:val="0"/>
        <w:autoSpaceDE w:val="0"/>
        <w:autoSpaceDN w:val="0"/>
        <w:adjustRightInd w:val="0"/>
        <w:jc w:val="center"/>
        <w:outlineLvl w:val="2"/>
        <w:rPr>
          <w:b/>
          <w:szCs w:val="28"/>
        </w:rPr>
      </w:pPr>
      <w:r w:rsidRPr="002D0E1A">
        <w:rPr>
          <w:b/>
          <w:szCs w:val="28"/>
        </w:rPr>
        <w:t xml:space="preserve">за предоставление услуг, которые являются необходимыми и обязательными для предоставления муниципальной услуги, включая </w:t>
      </w:r>
      <w:r w:rsidRPr="002D0E1A">
        <w:rPr>
          <w:b/>
          <w:szCs w:val="28"/>
        </w:rPr>
        <w:lastRenderedPageBreak/>
        <w:t>информацию о методике расчета такой платы</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2.21. Услуги, которые являются необходимыми и обязательными для предоставления муниципальной услуги, отсутствуют.</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jc w:val="center"/>
        <w:outlineLvl w:val="2"/>
        <w:rPr>
          <w:b/>
          <w:szCs w:val="28"/>
        </w:rPr>
      </w:pPr>
      <w:bookmarkStart w:id="15" w:name="Par162"/>
      <w:bookmarkEnd w:id="15"/>
      <w:r w:rsidRPr="002D0E1A">
        <w:rPr>
          <w:b/>
          <w:szCs w:val="28"/>
        </w:rPr>
        <w:t>Максимальный срок ожидания в очереди при подаче запроса</w:t>
      </w:r>
    </w:p>
    <w:p w:rsidR="002D0E1A" w:rsidRPr="002D0E1A" w:rsidRDefault="002D0E1A" w:rsidP="002D0E1A">
      <w:pPr>
        <w:widowControl w:val="0"/>
        <w:autoSpaceDE w:val="0"/>
        <w:autoSpaceDN w:val="0"/>
        <w:adjustRightInd w:val="0"/>
        <w:jc w:val="center"/>
        <w:rPr>
          <w:b/>
          <w:szCs w:val="28"/>
        </w:rPr>
      </w:pPr>
      <w:r w:rsidRPr="002D0E1A">
        <w:rPr>
          <w:b/>
          <w:szCs w:val="28"/>
        </w:rPr>
        <w:t>о предоставлении муниципальной услуги и при получении результата предоставления муниципальной услуги</w:t>
      </w:r>
    </w:p>
    <w:p w:rsidR="002D0E1A" w:rsidRPr="002D0E1A" w:rsidRDefault="002D0E1A" w:rsidP="002D0E1A">
      <w:pPr>
        <w:widowControl w:val="0"/>
        <w:autoSpaceDE w:val="0"/>
        <w:autoSpaceDN w:val="0"/>
        <w:adjustRightInd w:val="0"/>
        <w:ind w:firstLine="709"/>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2.22. </w:t>
      </w:r>
      <w:r w:rsidRPr="002D0E1A">
        <w:rPr>
          <w:rFonts w:eastAsia="Calibri"/>
          <w:szCs w:val="28"/>
        </w:rPr>
        <w:t>Максимальный срок ожидания в очереди при подаче запроса о предоставлении муниципальной услуги,</w:t>
      </w:r>
      <w:r w:rsidRPr="002D0E1A">
        <w:rPr>
          <w:bCs/>
          <w:szCs w:val="28"/>
        </w:rPr>
        <w:t xml:space="preserve"> </w:t>
      </w:r>
      <w:r w:rsidRPr="002D0E1A">
        <w:rPr>
          <w:rFonts w:eastAsia="Calibri"/>
          <w:bCs/>
          <w:szCs w:val="28"/>
        </w:rPr>
        <w:t>услуги, предоставляемой организацией, участвующей в предоставлении муниципальной услуги,</w:t>
      </w:r>
      <w:r w:rsidRPr="002D0E1A">
        <w:rPr>
          <w:rFonts w:eastAsia="Calibri"/>
          <w:szCs w:val="28"/>
        </w:rPr>
        <w:t xml:space="preserve"> и при получении результата предоставления муниципальной услуги, в том числе через МФЦ, составляет</w:t>
      </w:r>
      <w:r w:rsidRPr="002D0E1A">
        <w:rPr>
          <w:szCs w:val="28"/>
        </w:rPr>
        <w:t xml:space="preserve"> не более 15 минут.</w:t>
      </w:r>
    </w:p>
    <w:p w:rsidR="002D0E1A" w:rsidRPr="002D0E1A" w:rsidRDefault="002D0E1A" w:rsidP="002D0E1A">
      <w:pPr>
        <w:widowControl w:val="0"/>
        <w:autoSpaceDE w:val="0"/>
        <w:autoSpaceDN w:val="0"/>
        <w:adjustRightInd w:val="0"/>
        <w:ind w:firstLine="709"/>
        <w:jc w:val="both"/>
        <w:outlineLvl w:val="2"/>
        <w:rPr>
          <w:rFonts w:eastAsia="Calibri"/>
          <w:szCs w:val="28"/>
          <w:lang w:eastAsia="en-US"/>
        </w:rPr>
      </w:pP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Срок и порядок регистрации запроса заявителя</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о предоставлении муниципальной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pStyle w:val="ConsPlusNormal"/>
        <w:ind w:firstLine="539"/>
        <w:jc w:val="both"/>
        <w:rPr>
          <w:rFonts w:eastAsia="Times New Roman"/>
        </w:rPr>
      </w:pPr>
      <w:r w:rsidRPr="002D0E1A">
        <w:rPr>
          <w:rFonts w:eastAsia="Times New Roman"/>
        </w:rPr>
        <w:t>2.23.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2D0E1A" w:rsidRPr="002D0E1A" w:rsidRDefault="002D0E1A" w:rsidP="002D0E1A">
      <w:pPr>
        <w:widowControl w:val="0"/>
        <w:autoSpaceDE w:val="0"/>
        <w:autoSpaceDN w:val="0"/>
        <w:ind w:firstLine="539"/>
        <w:jc w:val="both"/>
        <w:rPr>
          <w:szCs w:val="28"/>
        </w:rPr>
      </w:pPr>
      <w:r w:rsidRPr="002D0E1A">
        <w:rPr>
          <w:szCs w:val="28"/>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2D0E1A" w:rsidRPr="002D0E1A" w:rsidRDefault="002D0E1A" w:rsidP="002D0E1A">
      <w:pPr>
        <w:widowControl w:val="0"/>
        <w:autoSpaceDE w:val="0"/>
        <w:autoSpaceDN w:val="0"/>
        <w:ind w:firstLine="539"/>
        <w:jc w:val="both"/>
        <w:rPr>
          <w:rFonts w:eastAsia="Calibri"/>
          <w:szCs w:val="28"/>
          <w:lang w:eastAsia="en-US"/>
        </w:rPr>
      </w:pPr>
      <w:r w:rsidRPr="002D0E1A">
        <w:rPr>
          <w:szCs w:val="28"/>
        </w:rPr>
        <w:t>Регистрация запроса, поданного через Единый портал государственных и муниципальных услуг (функций) до 16:00 рабочего дня, осуществляется в день его подачи. Запрос,</w:t>
      </w:r>
      <w:r w:rsidRPr="002D0E1A">
        <w:t xml:space="preserve"> </w:t>
      </w:r>
      <w:r w:rsidRPr="002D0E1A">
        <w:rPr>
          <w:szCs w:val="28"/>
        </w:rPr>
        <w:t>поданный через Единый портал государственных и муниципальных услуг (функций) после 16:00 рабочего дня либо в нерабочий день, регистрируется в Органе на следующий рабочий день.</w:t>
      </w:r>
    </w:p>
    <w:p w:rsidR="002D0E1A" w:rsidRPr="002D0E1A" w:rsidRDefault="002D0E1A" w:rsidP="002D0E1A">
      <w:pPr>
        <w:widowControl w:val="0"/>
        <w:autoSpaceDE w:val="0"/>
        <w:autoSpaceDN w:val="0"/>
        <w:ind w:firstLine="539"/>
        <w:jc w:val="both"/>
        <w:rPr>
          <w:szCs w:val="28"/>
        </w:rPr>
      </w:pPr>
      <w:r w:rsidRPr="002D0E1A">
        <w:rPr>
          <w:szCs w:val="28"/>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E1A" w:rsidRPr="002D0E1A" w:rsidRDefault="002D0E1A" w:rsidP="002D0E1A">
      <w:pPr>
        <w:widowControl w:val="0"/>
        <w:autoSpaceDE w:val="0"/>
        <w:autoSpaceDN w:val="0"/>
        <w:ind w:firstLine="539"/>
        <w:jc w:val="both"/>
        <w:rPr>
          <w:szCs w:val="28"/>
        </w:rPr>
      </w:pPr>
      <w:r w:rsidRPr="002D0E1A">
        <w:rPr>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2D0E1A" w:rsidRPr="002D0E1A" w:rsidRDefault="002D0E1A" w:rsidP="002D0E1A">
      <w:pPr>
        <w:widowControl w:val="0"/>
        <w:autoSpaceDE w:val="0"/>
        <w:autoSpaceDN w:val="0"/>
        <w:ind w:firstLine="539"/>
        <w:jc w:val="both"/>
        <w:rPr>
          <w:szCs w:val="28"/>
        </w:rPr>
      </w:pPr>
      <w:r w:rsidRPr="002D0E1A">
        <w:rPr>
          <w:szCs w:val="28"/>
        </w:rPr>
        <w:t>Прием и регистрация запроса осуществляются должностным лицом структурного подразделения, ответственного за прием документов.</w:t>
      </w:r>
    </w:p>
    <w:p w:rsidR="002D0E1A" w:rsidRPr="002D0E1A" w:rsidRDefault="002D0E1A" w:rsidP="002D0E1A">
      <w:pPr>
        <w:widowControl w:val="0"/>
        <w:autoSpaceDE w:val="0"/>
        <w:autoSpaceDN w:val="0"/>
        <w:ind w:firstLine="539"/>
        <w:jc w:val="both"/>
        <w:rPr>
          <w:szCs w:val="28"/>
        </w:rPr>
      </w:pPr>
      <w:r w:rsidRPr="002D0E1A">
        <w:rPr>
          <w:szCs w:val="28"/>
        </w:rPr>
        <w:t>После регистрации запрос направляется в структурное подразделение, ответственное за предоставление муниципальной услуги.</w:t>
      </w:r>
    </w:p>
    <w:p w:rsidR="002D0E1A" w:rsidRPr="002D0E1A" w:rsidRDefault="002D0E1A" w:rsidP="002D0E1A">
      <w:pPr>
        <w:widowControl w:val="0"/>
        <w:autoSpaceDE w:val="0"/>
        <w:autoSpaceDN w:val="0"/>
        <w:ind w:firstLine="539"/>
        <w:jc w:val="both"/>
        <w:rPr>
          <w:i/>
          <w:szCs w:val="28"/>
          <w:lang w:eastAsia="en-US"/>
        </w:rPr>
      </w:pPr>
      <w:r w:rsidRPr="002D0E1A">
        <w:rPr>
          <w:szCs w:val="28"/>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center"/>
        <w:rPr>
          <w:rFonts w:eastAsia="Calibri"/>
          <w:b/>
          <w:szCs w:val="28"/>
          <w:lang w:eastAsia="en-US"/>
        </w:rPr>
      </w:pPr>
      <w:r w:rsidRPr="002D0E1A">
        <w:rPr>
          <w:rFonts w:eastAsia="Calibri"/>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tabs>
          <w:tab w:val="left" w:pos="709"/>
        </w:tabs>
        <w:ind w:firstLine="709"/>
        <w:jc w:val="both"/>
        <w:rPr>
          <w:rFonts w:eastAsia="Calibri"/>
          <w:szCs w:val="28"/>
          <w:lang w:eastAsia="en-US"/>
        </w:rPr>
      </w:pPr>
      <w:r w:rsidRPr="002D0E1A">
        <w:rPr>
          <w:rFonts w:eastAsia="Calibri"/>
          <w:szCs w:val="28"/>
        </w:rPr>
        <w:t>2.24. Здание (помещение) Органа оборудуется информационной табличкой (вывеской) с указанием полного наименования.</w:t>
      </w:r>
    </w:p>
    <w:p w:rsidR="002D0E1A" w:rsidRPr="002D0E1A" w:rsidRDefault="002D0E1A" w:rsidP="002D0E1A">
      <w:pPr>
        <w:autoSpaceDE w:val="0"/>
        <w:autoSpaceDN w:val="0"/>
        <w:adjustRightInd w:val="0"/>
        <w:ind w:firstLine="709"/>
        <w:jc w:val="both"/>
        <w:rPr>
          <w:rFonts w:eastAsia="Calibri"/>
          <w:szCs w:val="28"/>
        </w:rPr>
      </w:pPr>
      <w:r w:rsidRPr="002D0E1A">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В соответствии с законодательством Российской Федерации о социальной защите инвалидов им, в частности, обеспечиваются:</w:t>
      </w:r>
    </w:p>
    <w:p w:rsidR="002D0E1A" w:rsidRPr="002D0E1A" w:rsidRDefault="002D0E1A" w:rsidP="002D0E1A">
      <w:pPr>
        <w:autoSpaceDE w:val="0"/>
        <w:autoSpaceDN w:val="0"/>
        <w:adjustRightInd w:val="0"/>
        <w:ind w:firstLine="709"/>
        <w:jc w:val="both"/>
        <w:rPr>
          <w:szCs w:val="28"/>
        </w:rPr>
      </w:pPr>
      <w:r w:rsidRPr="002D0E1A">
        <w:rPr>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D0E1A" w:rsidRPr="002D0E1A" w:rsidRDefault="002D0E1A" w:rsidP="002D0E1A">
      <w:pPr>
        <w:autoSpaceDE w:val="0"/>
        <w:autoSpaceDN w:val="0"/>
        <w:adjustRightInd w:val="0"/>
        <w:ind w:firstLine="709"/>
        <w:jc w:val="both"/>
        <w:rPr>
          <w:szCs w:val="28"/>
        </w:rPr>
      </w:pPr>
      <w:r w:rsidRPr="002D0E1A">
        <w:rPr>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D0E1A" w:rsidRPr="002D0E1A" w:rsidRDefault="002D0E1A" w:rsidP="002D0E1A">
      <w:pPr>
        <w:autoSpaceDE w:val="0"/>
        <w:autoSpaceDN w:val="0"/>
        <w:adjustRightInd w:val="0"/>
        <w:ind w:firstLine="709"/>
        <w:jc w:val="both"/>
        <w:rPr>
          <w:szCs w:val="28"/>
        </w:rPr>
      </w:pPr>
      <w:r w:rsidRPr="002D0E1A">
        <w:rPr>
          <w:szCs w:val="28"/>
        </w:rPr>
        <w:t>сопровождение инвалидов, имеющих стойкие расстройства функции зрения и самостоятельного передвижения;</w:t>
      </w:r>
    </w:p>
    <w:p w:rsidR="002D0E1A" w:rsidRPr="002D0E1A" w:rsidRDefault="002D0E1A" w:rsidP="002D0E1A">
      <w:pPr>
        <w:autoSpaceDE w:val="0"/>
        <w:autoSpaceDN w:val="0"/>
        <w:adjustRightInd w:val="0"/>
        <w:ind w:firstLine="709"/>
        <w:jc w:val="both"/>
        <w:rPr>
          <w:szCs w:val="28"/>
        </w:rPr>
      </w:pPr>
      <w:r w:rsidRPr="002D0E1A">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D0E1A" w:rsidRPr="002D0E1A" w:rsidRDefault="002D0E1A" w:rsidP="002D0E1A">
      <w:pPr>
        <w:autoSpaceDE w:val="0"/>
        <w:autoSpaceDN w:val="0"/>
        <w:adjustRightInd w:val="0"/>
        <w:ind w:firstLine="709"/>
        <w:jc w:val="both"/>
        <w:rPr>
          <w:szCs w:val="28"/>
        </w:rPr>
      </w:pPr>
      <w:r w:rsidRPr="002D0E1A">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0E1A" w:rsidRPr="002D0E1A" w:rsidRDefault="002D0E1A" w:rsidP="002D0E1A">
      <w:pPr>
        <w:autoSpaceDE w:val="0"/>
        <w:autoSpaceDN w:val="0"/>
        <w:adjustRightInd w:val="0"/>
        <w:ind w:firstLine="709"/>
        <w:jc w:val="both"/>
        <w:rPr>
          <w:szCs w:val="28"/>
        </w:rPr>
      </w:pPr>
      <w:r w:rsidRPr="002D0E1A">
        <w:rPr>
          <w:szCs w:val="28"/>
        </w:rPr>
        <w:t>допуск сурдопереводчика и тифлосурдопереводчика;</w:t>
      </w:r>
    </w:p>
    <w:p w:rsidR="002D0E1A" w:rsidRPr="002D0E1A" w:rsidRDefault="002D0E1A" w:rsidP="002D0E1A">
      <w:pPr>
        <w:autoSpaceDE w:val="0"/>
        <w:autoSpaceDN w:val="0"/>
        <w:adjustRightInd w:val="0"/>
        <w:ind w:firstLine="709"/>
        <w:jc w:val="both"/>
        <w:rPr>
          <w:szCs w:val="28"/>
        </w:rPr>
      </w:pPr>
      <w:r w:rsidRPr="002D0E1A">
        <w:rPr>
          <w:szCs w:val="28"/>
        </w:rPr>
        <w:lastRenderedPageBreak/>
        <w:t>допуск собаки-проводника на объекты (здания, помещения), в которых предоставляются услуги;</w:t>
      </w:r>
    </w:p>
    <w:p w:rsidR="002D0E1A" w:rsidRPr="002D0E1A" w:rsidRDefault="002D0E1A" w:rsidP="002D0E1A">
      <w:pPr>
        <w:autoSpaceDE w:val="0"/>
        <w:autoSpaceDN w:val="0"/>
        <w:adjustRightInd w:val="0"/>
        <w:ind w:firstLine="709"/>
        <w:jc w:val="both"/>
        <w:rPr>
          <w:szCs w:val="28"/>
        </w:rPr>
      </w:pPr>
      <w:r w:rsidRPr="002D0E1A">
        <w:rPr>
          <w:szCs w:val="28"/>
        </w:rPr>
        <w:t>оказание инвалидам помощи в преодолении барьеров, мешающих получению ими услуг наравне с другими лицами.</w:t>
      </w:r>
    </w:p>
    <w:p w:rsidR="002D0E1A" w:rsidRPr="002D0E1A" w:rsidRDefault="002D0E1A" w:rsidP="002D0E1A">
      <w:pPr>
        <w:tabs>
          <w:tab w:val="left" w:pos="709"/>
        </w:tabs>
        <w:ind w:firstLine="709"/>
        <w:jc w:val="both"/>
        <w:rPr>
          <w:rFonts w:eastAsia="Calibri"/>
          <w:szCs w:val="28"/>
        </w:rPr>
      </w:pPr>
      <w:r w:rsidRPr="002D0E1A">
        <w:rPr>
          <w:rFonts w:eastAsia="Calibri"/>
          <w:szCs w:val="28"/>
        </w:rPr>
        <w:t xml:space="preserve">Здание (помещение) </w:t>
      </w:r>
      <w:r w:rsidR="00A33A3C">
        <w:rPr>
          <w:rFonts w:eastAsia="Calibri"/>
          <w:szCs w:val="28"/>
        </w:rPr>
        <w:t>администрации селького поселения «Студенец»</w:t>
      </w:r>
      <w:r w:rsidRPr="002D0E1A">
        <w:rPr>
          <w:rFonts w:eastAsia="Calibri"/>
          <w:szCs w:val="28"/>
        </w:rPr>
        <w:t xml:space="preserve"> оборудуется информационной табличкой (вывеской) с указанием полного наименования.</w:t>
      </w:r>
    </w:p>
    <w:p w:rsidR="002D0E1A" w:rsidRPr="002D0E1A" w:rsidRDefault="002D0E1A" w:rsidP="002D0E1A">
      <w:pPr>
        <w:autoSpaceDE w:val="0"/>
        <w:autoSpaceDN w:val="0"/>
        <w:adjustRightInd w:val="0"/>
        <w:ind w:firstLine="709"/>
        <w:jc w:val="both"/>
        <w:rPr>
          <w:rFonts w:eastAsia="Calibri"/>
          <w:szCs w:val="28"/>
        </w:rPr>
      </w:pPr>
      <w:r w:rsidRPr="002D0E1A">
        <w:rPr>
          <w:szCs w:val="28"/>
        </w:rPr>
        <w:t>2.25. Требования к залу ожидания.</w:t>
      </w:r>
    </w:p>
    <w:p w:rsidR="002D0E1A" w:rsidRPr="002D0E1A" w:rsidRDefault="002D0E1A" w:rsidP="002D0E1A">
      <w:pPr>
        <w:tabs>
          <w:tab w:val="left" w:pos="709"/>
        </w:tabs>
        <w:ind w:firstLine="709"/>
        <w:jc w:val="both"/>
        <w:rPr>
          <w:szCs w:val="28"/>
        </w:rPr>
      </w:pPr>
      <w:r w:rsidRPr="002D0E1A">
        <w:rPr>
          <w:rFonts w:eastAsia="Calibri"/>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D0E1A" w:rsidRPr="002D0E1A" w:rsidRDefault="002D0E1A" w:rsidP="002D0E1A">
      <w:pPr>
        <w:tabs>
          <w:tab w:val="left" w:pos="709"/>
        </w:tabs>
        <w:ind w:firstLine="709"/>
        <w:jc w:val="both"/>
        <w:rPr>
          <w:rFonts w:eastAsia="Calibri"/>
          <w:szCs w:val="28"/>
          <w:lang w:eastAsia="en-US"/>
        </w:rPr>
      </w:pPr>
      <w:r w:rsidRPr="002D0E1A">
        <w:rPr>
          <w:rFonts w:eastAsia="Calibri"/>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D0E1A" w:rsidRPr="002D0E1A" w:rsidRDefault="002D0E1A" w:rsidP="002D0E1A">
      <w:pPr>
        <w:tabs>
          <w:tab w:val="left" w:pos="709"/>
        </w:tabs>
        <w:ind w:firstLine="709"/>
        <w:jc w:val="both"/>
        <w:rPr>
          <w:rFonts w:eastAsia="Calibri"/>
          <w:szCs w:val="28"/>
        </w:rPr>
      </w:pPr>
      <w:r w:rsidRPr="002D0E1A">
        <w:rPr>
          <w:rFonts w:eastAsia="Calibri"/>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D0E1A" w:rsidRPr="002D0E1A" w:rsidRDefault="002D0E1A" w:rsidP="002D0E1A">
      <w:pPr>
        <w:autoSpaceDE w:val="0"/>
        <w:autoSpaceDN w:val="0"/>
        <w:adjustRightInd w:val="0"/>
        <w:ind w:firstLine="709"/>
        <w:jc w:val="both"/>
        <w:rPr>
          <w:rFonts w:eastAsia="Calibri"/>
          <w:szCs w:val="28"/>
        </w:rPr>
      </w:pPr>
      <w:r w:rsidRPr="002D0E1A">
        <w:rPr>
          <w:szCs w:val="28"/>
        </w:rPr>
        <w:t>2.26.</w:t>
      </w:r>
      <w:r w:rsidRPr="002D0E1A">
        <w:rPr>
          <w:b/>
          <w:szCs w:val="28"/>
        </w:rPr>
        <w:t xml:space="preserve"> </w:t>
      </w:r>
      <w:r w:rsidRPr="002D0E1A">
        <w:rPr>
          <w:szCs w:val="28"/>
        </w:rPr>
        <w:t>Требования к местам для заполнения запросов о предоставлении муниципальной услуги:</w:t>
      </w:r>
    </w:p>
    <w:p w:rsidR="002D0E1A" w:rsidRPr="002D0E1A" w:rsidRDefault="002D0E1A" w:rsidP="002D0E1A">
      <w:pPr>
        <w:tabs>
          <w:tab w:val="left" w:pos="709"/>
        </w:tabs>
        <w:ind w:firstLine="709"/>
        <w:jc w:val="both"/>
        <w:rPr>
          <w:rFonts w:eastAsia="Calibri"/>
          <w:szCs w:val="28"/>
        </w:rPr>
      </w:pPr>
      <w:r w:rsidRPr="002D0E1A">
        <w:rPr>
          <w:rFonts w:eastAsia="Calibri"/>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D0E1A" w:rsidRPr="002D0E1A" w:rsidRDefault="002D0E1A" w:rsidP="002D0E1A">
      <w:pPr>
        <w:tabs>
          <w:tab w:val="left" w:pos="709"/>
        </w:tabs>
        <w:ind w:firstLine="709"/>
        <w:jc w:val="both"/>
        <w:rPr>
          <w:rFonts w:eastAsia="Calibri"/>
          <w:szCs w:val="28"/>
        </w:rPr>
      </w:pPr>
      <w:r w:rsidRPr="002D0E1A">
        <w:rPr>
          <w:rFonts w:eastAsia="Calibri"/>
          <w:szCs w:val="28"/>
        </w:rPr>
        <w:t>2</w:t>
      </w:r>
      <w:r w:rsidRPr="002D0E1A">
        <w:rPr>
          <w:szCs w:val="28"/>
        </w:rPr>
        <w:t>.27.</w:t>
      </w:r>
      <w:r w:rsidRPr="002D0E1A">
        <w:rPr>
          <w:b/>
          <w:szCs w:val="28"/>
        </w:rPr>
        <w:t xml:space="preserve"> </w:t>
      </w:r>
      <w:r w:rsidRPr="002D0E1A">
        <w:rPr>
          <w:szCs w:val="28"/>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2D0E1A" w:rsidRPr="002D0E1A" w:rsidRDefault="002D0E1A" w:rsidP="002D0E1A">
      <w:pPr>
        <w:tabs>
          <w:tab w:val="left" w:pos="709"/>
        </w:tabs>
        <w:ind w:firstLine="709"/>
        <w:jc w:val="both"/>
        <w:rPr>
          <w:rFonts w:eastAsia="Calibri"/>
          <w:szCs w:val="28"/>
        </w:rPr>
      </w:pPr>
      <w:r w:rsidRPr="002D0E1A">
        <w:rPr>
          <w:rFonts w:eastAsia="Calibri"/>
          <w:szCs w:val="28"/>
        </w:rPr>
        <w:t>Информационные стенды должны содержать:</w:t>
      </w:r>
    </w:p>
    <w:p w:rsidR="002D0E1A" w:rsidRPr="002D0E1A" w:rsidRDefault="002D0E1A" w:rsidP="002D0E1A">
      <w:pPr>
        <w:numPr>
          <w:ilvl w:val="0"/>
          <w:numId w:val="18"/>
        </w:numPr>
        <w:tabs>
          <w:tab w:val="left" w:pos="709"/>
          <w:tab w:val="left" w:pos="993"/>
        </w:tabs>
        <w:ind w:left="0" w:firstLine="709"/>
        <w:jc w:val="both"/>
        <w:rPr>
          <w:rFonts w:eastAsia="Calibri"/>
          <w:szCs w:val="28"/>
        </w:rPr>
      </w:pPr>
      <w:r w:rsidRPr="002D0E1A">
        <w:rPr>
          <w:rFonts w:eastAsia="Calibri"/>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D0E1A" w:rsidRPr="002D0E1A" w:rsidRDefault="002D0E1A" w:rsidP="002D0E1A">
      <w:pPr>
        <w:numPr>
          <w:ilvl w:val="0"/>
          <w:numId w:val="18"/>
        </w:numPr>
        <w:tabs>
          <w:tab w:val="left" w:pos="709"/>
          <w:tab w:val="left" w:pos="993"/>
        </w:tabs>
        <w:ind w:left="0" w:firstLine="709"/>
        <w:jc w:val="both"/>
        <w:rPr>
          <w:rFonts w:eastAsia="Calibri"/>
          <w:szCs w:val="28"/>
        </w:rPr>
      </w:pPr>
      <w:r w:rsidRPr="002D0E1A">
        <w:rPr>
          <w:rFonts w:eastAsia="Calibri"/>
          <w:szCs w:val="28"/>
        </w:rPr>
        <w:t>контактную информацию (телефон, адрес электронной почты, номер кабинета) специалистов, ответственных за прием документов;</w:t>
      </w:r>
    </w:p>
    <w:p w:rsidR="002D0E1A" w:rsidRPr="002D0E1A" w:rsidRDefault="002D0E1A" w:rsidP="002D0E1A">
      <w:pPr>
        <w:numPr>
          <w:ilvl w:val="0"/>
          <w:numId w:val="18"/>
        </w:numPr>
        <w:tabs>
          <w:tab w:val="left" w:pos="709"/>
          <w:tab w:val="left" w:pos="993"/>
        </w:tabs>
        <w:ind w:left="0" w:firstLine="709"/>
        <w:jc w:val="both"/>
        <w:rPr>
          <w:rFonts w:eastAsia="Calibri"/>
          <w:szCs w:val="28"/>
        </w:rPr>
      </w:pPr>
      <w:r w:rsidRPr="002D0E1A">
        <w:rPr>
          <w:rFonts w:eastAsia="Calibri"/>
          <w:szCs w:val="28"/>
        </w:rPr>
        <w:t>контактную информацию (телефон, адрес электронной почты) специалистов, ответственных за информирование;</w:t>
      </w:r>
    </w:p>
    <w:p w:rsidR="002D0E1A" w:rsidRPr="002D0E1A" w:rsidRDefault="002D0E1A" w:rsidP="002D0E1A">
      <w:pPr>
        <w:tabs>
          <w:tab w:val="left" w:pos="709"/>
          <w:tab w:val="left" w:pos="993"/>
        </w:tabs>
        <w:ind w:firstLine="709"/>
        <w:jc w:val="both"/>
        <w:rPr>
          <w:rFonts w:eastAsia="Calibri"/>
          <w:szCs w:val="28"/>
        </w:rPr>
      </w:pPr>
      <w:r w:rsidRPr="002D0E1A">
        <w:rPr>
          <w:rFonts w:eastAsia="Calibri"/>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D0E1A" w:rsidRPr="002D0E1A" w:rsidRDefault="002D0E1A" w:rsidP="002D0E1A">
      <w:pPr>
        <w:tabs>
          <w:tab w:val="left" w:pos="709"/>
        </w:tabs>
        <w:ind w:firstLine="709"/>
        <w:jc w:val="both"/>
        <w:rPr>
          <w:rFonts w:eastAsia="Calibri"/>
          <w:szCs w:val="28"/>
        </w:rPr>
      </w:pPr>
      <w:r w:rsidRPr="002D0E1A">
        <w:rPr>
          <w:rFonts w:eastAsia="Calibri"/>
          <w:szCs w:val="28"/>
        </w:rPr>
        <w:t xml:space="preserve">Рабочие места уполномоченных должностных лиц, ответственных за предоставление муниципальной услуги, оборудуются компьютерами и </w:t>
      </w:r>
      <w:r w:rsidRPr="002D0E1A">
        <w:rPr>
          <w:rFonts w:eastAsia="Calibri"/>
          <w:szCs w:val="28"/>
        </w:rPr>
        <w:lastRenderedPageBreak/>
        <w:t xml:space="preserve">оргтехникой, позволяющей организовать исполнение муниципальной услуги в полном объеме. </w:t>
      </w:r>
    </w:p>
    <w:p w:rsidR="002D0E1A" w:rsidRPr="002D0E1A" w:rsidRDefault="002D0E1A" w:rsidP="002D0E1A">
      <w:pPr>
        <w:tabs>
          <w:tab w:val="left" w:pos="709"/>
        </w:tabs>
        <w:ind w:firstLine="709"/>
        <w:jc w:val="both"/>
        <w:rPr>
          <w:rFonts w:eastAsia="Calibri"/>
          <w:szCs w:val="28"/>
        </w:rPr>
      </w:pPr>
      <w:r w:rsidRPr="002D0E1A">
        <w:rPr>
          <w:rFonts w:eastAsia="Calibri"/>
          <w:szCs w:val="28"/>
        </w:rPr>
        <w:t>2.28.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Показатели доступности и качества муниципальной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2.29.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1541"/>
        <w:gridCol w:w="2861"/>
      </w:tblGrid>
      <w:tr w:rsidR="002D0E1A" w:rsidRPr="002D0E1A" w:rsidTr="002D0E1A">
        <w:tc>
          <w:tcPr>
            <w:tcW w:w="5087" w:type="dxa"/>
            <w:tcBorders>
              <w:top w:val="single" w:sz="4" w:space="0" w:color="000000"/>
              <w:left w:val="single" w:sz="4" w:space="0" w:color="000000"/>
              <w:bottom w:val="single" w:sz="4" w:space="0" w:color="000000"/>
              <w:right w:val="single" w:sz="4" w:space="0" w:color="000000"/>
            </w:tcBorders>
            <w:hideMark/>
          </w:tcPr>
          <w:p w:rsidR="002D0E1A" w:rsidRPr="002D0E1A" w:rsidRDefault="002D0E1A">
            <w:pPr>
              <w:autoSpaceDE w:val="0"/>
              <w:autoSpaceDN w:val="0"/>
              <w:adjustRightInd w:val="0"/>
              <w:jc w:val="both"/>
              <w:rPr>
                <w:szCs w:val="28"/>
              </w:rPr>
            </w:pPr>
            <w:r w:rsidRPr="002D0E1A">
              <w:rPr>
                <w:szCs w:val="28"/>
              </w:rPr>
              <w:t>Показатели</w:t>
            </w:r>
          </w:p>
        </w:tc>
        <w:tc>
          <w:tcPr>
            <w:tcW w:w="1546" w:type="dxa"/>
            <w:tcBorders>
              <w:top w:val="single" w:sz="4" w:space="0" w:color="000000"/>
              <w:left w:val="single" w:sz="4" w:space="0" w:color="000000"/>
              <w:bottom w:val="single" w:sz="4" w:space="0" w:color="000000"/>
              <w:right w:val="single" w:sz="4" w:space="0" w:color="000000"/>
            </w:tcBorders>
            <w:hideMark/>
          </w:tcPr>
          <w:p w:rsidR="002D0E1A" w:rsidRPr="002D0E1A" w:rsidRDefault="002D0E1A">
            <w:pPr>
              <w:autoSpaceDE w:val="0"/>
              <w:autoSpaceDN w:val="0"/>
              <w:adjustRightInd w:val="0"/>
              <w:jc w:val="both"/>
              <w:rPr>
                <w:szCs w:val="28"/>
              </w:rPr>
            </w:pPr>
            <w:r w:rsidRPr="002D0E1A">
              <w:rPr>
                <w:szCs w:val="28"/>
              </w:rPr>
              <w:t>Единица</w:t>
            </w:r>
          </w:p>
          <w:p w:rsidR="002D0E1A" w:rsidRPr="002D0E1A" w:rsidRDefault="002D0E1A">
            <w:pPr>
              <w:autoSpaceDE w:val="0"/>
              <w:autoSpaceDN w:val="0"/>
              <w:adjustRightInd w:val="0"/>
              <w:jc w:val="both"/>
              <w:rPr>
                <w:szCs w:val="28"/>
              </w:rPr>
            </w:pPr>
            <w:r w:rsidRPr="002D0E1A">
              <w:rPr>
                <w:szCs w:val="28"/>
              </w:rPr>
              <w:t>измерения</w:t>
            </w:r>
          </w:p>
        </w:tc>
        <w:tc>
          <w:tcPr>
            <w:tcW w:w="2938" w:type="dxa"/>
            <w:tcBorders>
              <w:top w:val="single" w:sz="4" w:space="0" w:color="000000"/>
              <w:left w:val="single" w:sz="4" w:space="0" w:color="000000"/>
              <w:bottom w:val="single" w:sz="4" w:space="0" w:color="000000"/>
              <w:right w:val="single" w:sz="4" w:space="0" w:color="000000"/>
            </w:tcBorders>
            <w:hideMark/>
          </w:tcPr>
          <w:p w:rsidR="002D0E1A" w:rsidRPr="002D0E1A" w:rsidRDefault="002D0E1A">
            <w:pPr>
              <w:autoSpaceDE w:val="0"/>
              <w:autoSpaceDN w:val="0"/>
              <w:adjustRightInd w:val="0"/>
              <w:jc w:val="both"/>
              <w:rPr>
                <w:szCs w:val="28"/>
              </w:rPr>
            </w:pPr>
            <w:r w:rsidRPr="002D0E1A">
              <w:rPr>
                <w:szCs w:val="28"/>
              </w:rPr>
              <w:t>Нормативное значение показателя*</w:t>
            </w:r>
          </w:p>
        </w:tc>
      </w:tr>
      <w:tr w:rsidR="002D0E1A" w:rsidRPr="002D0E1A" w:rsidTr="002D0E1A">
        <w:tc>
          <w:tcPr>
            <w:tcW w:w="9571"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center"/>
              <w:rPr>
                <w:rFonts w:eastAsia="Calibri"/>
                <w:szCs w:val="28"/>
              </w:rPr>
            </w:pPr>
            <w:r w:rsidRPr="002D0E1A">
              <w:rPr>
                <w:szCs w:val="28"/>
                <w:lang w:val="en-US"/>
              </w:rPr>
              <w:t>I</w:t>
            </w:r>
            <w:r w:rsidRPr="002D0E1A">
              <w:rPr>
                <w:szCs w:val="28"/>
              </w:rPr>
              <w:t>. Показатели доступности</w:t>
            </w:r>
          </w:p>
        </w:tc>
      </w:tr>
      <w:tr w:rsidR="002D0E1A" w:rsidRPr="002D0E1A" w:rsidTr="002D0E1A">
        <w:trPr>
          <w:trHeight w:val="1507"/>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b/>
                <w:bCs/>
                <w:szCs w:val="28"/>
              </w:rPr>
            </w:pPr>
            <w:r w:rsidRPr="002D0E1A">
              <w:rPr>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tcPr>
          <w:p w:rsidR="002D0E1A" w:rsidRPr="002D0E1A" w:rsidRDefault="002D0E1A">
            <w:pPr>
              <w:autoSpaceDE w:val="0"/>
              <w:autoSpaceDN w:val="0"/>
              <w:jc w:val="center"/>
              <w:rPr>
                <w:szCs w:val="28"/>
              </w:rPr>
            </w:pPr>
          </w:p>
        </w:tc>
        <w:tc>
          <w:tcPr>
            <w:tcW w:w="2938" w:type="dxa"/>
            <w:tcBorders>
              <w:top w:val="single" w:sz="4" w:space="0" w:color="auto"/>
              <w:left w:val="single" w:sz="4" w:space="0" w:color="auto"/>
              <w:bottom w:val="single" w:sz="4" w:space="0" w:color="auto"/>
              <w:right w:val="single" w:sz="4" w:space="0" w:color="auto"/>
            </w:tcBorders>
            <w:vAlign w:val="center"/>
          </w:tcPr>
          <w:p w:rsidR="002D0E1A" w:rsidRPr="002D0E1A" w:rsidRDefault="002D0E1A">
            <w:pPr>
              <w:jc w:val="center"/>
              <w:rPr>
                <w:szCs w:val="28"/>
              </w:rPr>
            </w:pPr>
          </w:p>
        </w:tc>
      </w:tr>
      <w:tr w:rsidR="002D0E1A" w:rsidRPr="002D0E1A" w:rsidTr="002D0E1A">
        <w:trPr>
          <w:trHeight w:val="607"/>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rFonts w:eastAsia="Calibri"/>
                <w:szCs w:val="28"/>
              </w:rPr>
            </w:pPr>
            <w:r w:rsidRPr="002D0E1A">
              <w:rPr>
                <w:szCs w:val="28"/>
              </w:rPr>
              <w:t>1.1. Получение информации о порядке и сроках предоставления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rPr>
                <w:bCs/>
                <w:szCs w:val="28"/>
              </w:rPr>
            </w:pPr>
            <w:r w:rsidRPr="002D0E1A">
              <w:rPr>
                <w:szCs w:val="28"/>
              </w:rPr>
              <w:t xml:space="preserve">      да</w:t>
            </w:r>
          </w:p>
        </w:tc>
      </w:tr>
      <w:tr w:rsidR="002D0E1A" w:rsidRPr="002D0E1A" w:rsidTr="002D0E1A">
        <w:trPr>
          <w:trHeight w:val="559"/>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lang w:eastAsia="en-US"/>
              </w:rPr>
            </w:pPr>
            <w:r w:rsidRPr="002D0E1A">
              <w:rPr>
                <w:szCs w:val="28"/>
              </w:rPr>
              <w:t>1.2. Запись на прием в орган (организацию), МФЦ для подачи запроса о предоставлении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A33A3C" w:rsidRDefault="00A33A3C" w:rsidP="00A33A3C">
            <w:pPr>
              <w:autoSpaceDE w:val="0"/>
              <w:autoSpaceDN w:val="0"/>
              <w:jc w:val="center"/>
              <w:rPr>
                <w:bCs/>
                <w:szCs w:val="28"/>
              </w:rPr>
            </w:pPr>
            <w:r w:rsidRPr="00A33A3C">
              <w:rPr>
                <w:bCs/>
                <w:szCs w:val="28"/>
              </w:rPr>
              <w:t>да</w:t>
            </w:r>
          </w:p>
        </w:tc>
      </w:tr>
      <w:tr w:rsidR="002D0E1A" w:rsidRPr="002D0E1A" w:rsidTr="002D0E1A">
        <w:trPr>
          <w:trHeight w:val="293"/>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lang w:eastAsia="en-US"/>
              </w:rPr>
            </w:pPr>
            <w:r w:rsidRPr="002D0E1A">
              <w:rPr>
                <w:szCs w:val="28"/>
              </w:rPr>
              <w:t>1.3. Формирование запроса</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hideMark/>
          </w:tcPr>
          <w:p w:rsidR="002D0E1A" w:rsidRPr="00A33A3C" w:rsidRDefault="00A33A3C" w:rsidP="00A33A3C">
            <w:pPr>
              <w:autoSpaceDE w:val="0"/>
              <w:autoSpaceDN w:val="0"/>
              <w:jc w:val="center"/>
              <w:rPr>
                <w:bCs/>
                <w:szCs w:val="28"/>
              </w:rPr>
            </w:pPr>
            <w:r>
              <w:rPr>
                <w:bCs/>
                <w:szCs w:val="28"/>
              </w:rPr>
              <w:t>да</w:t>
            </w:r>
          </w:p>
        </w:tc>
      </w:tr>
      <w:tr w:rsidR="002D0E1A" w:rsidRPr="002D0E1A" w:rsidTr="002D0E1A">
        <w:trPr>
          <w:trHeight w:val="559"/>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lang w:eastAsia="en-US"/>
              </w:rPr>
            </w:pPr>
            <w:r w:rsidRPr="002D0E1A">
              <w:rPr>
                <w:szCs w:val="28"/>
              </w:rPr>
              <w:t>1.4.Прием и регистрация органом (организацией) запроса и иных документов, необходимых для предоставления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hideMark/>
          </w:tcPr>
          <w:p w:rsidR="002D0E1A" w:rsidRPr="00A33A3C" w:rsidRDefault="00A33A3C" w:rsidP="00A33A3C">
            <w:pPr>
              <w:autoSpaceDE w:val="0"/>
              <w:autoSpaceDN w:val="0"/>
              <w:jc w:val="center"/>
              <w:rPr>
                <w:bCs/>
                <w:szCs w:val="28"/>
              </w:rPr>
            </w:pPr>
            <w:r>
              <w:rPr>
                <w:bCs/>
                <w:szCs w:val="28"/>
              </w:rPr>
              <w:t>да</w:t>
            </w:r>
          </w:p>
        </w:tc>
      </w:tr>
      <w:tr w:rsidR="002D0E1A" w:rsidRPr="002D0E1A" w:rsidTr="002D0E1A">
        <w:trPr>
          <w:trHeight w:val="559"/>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lang w:eastAsia="en-US"/>
              </w:rPr>
            </w:pPr>
            <w:r w:rsidRPr="002D0E1A">
              <w:rPr>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hideMark/>
          </w:tcPr>
          <w:p w:rsidR="002D0E1A" w:rsidRPr="00A33A3C" w:rsidRDefault="00A33A3C" w:rsidP="00A33A3C">
            <w:pPr>
              <w:autoSpaceDE w:val="0"/>
              <w:autoSpaceDN w:val="0"/>
              <w:jc w:val="center"/>
              <w:rPr>
                <w:bCs/>
                <w:szCs w:val="28"/>
              </w:rPr>
            </w:pPr>
            <w:r w:rsidRPr="00A33A3C">
              <w:rPr>
                <w:bCs/>
                <w:szCs w:val="28"/>
              </w:rPr>
              <w:t>да</w:t>
            </w:r>
          </w:p>
        </w:tc>
      </w:tr>
      <w:tr w:rsidR="002D0E1A" w:rsidRPr="002D0E1A" w:rsidTr="002D0E1A">
        <w:trPr>
          <w:trHeight w:val="559"/>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lang w:eastAsia="en-US"/>
              </w:rPr>
            </w:pPr>
            <w:r w:rsidRPr="002D0E1A">
              <w:rPr>
                <w:szCs w:val="28"/>
              </w:rPr>
              <w:t>1.6. Получение результата предоставления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hideMark/>
          </w:tcPr>
          <w:p w:rsidR="002D0E1A" w:rsidRPr="00A33A3C" w:rsidRDefault="00A33A3C" w:rsidP="00A33A3C">
            <w:pPr>
              <w:autoSpaceDE w:val="0"/>
              <w:autoSpaceDN w:val="0"/>
              <w:jc w:val="center"/>
              <w:rPr>
                <w:bCs/>
                <w:szCs w:val="28"/>
              </w:rPr>
            </w:pPr>
            <w:r>
              <w:rPr>
                <w:bCs/>
                <w:szCs w:val="28"/>
              </w:rPr>
              <w:t>да</w:t>
            </w:r>
          </w:p>
        </w:tc>
      </w:tr>
      <w:tr w:rsidR="00A33A3C" w:rsidRPr="002D0E1A" w:rsidTr="002D0E1A">
        <w:trPr>
          <w:trHeight w:val="559"/>
        </w:trPr>
        <w:tc>
          <w:tcPr>
            <w:tcW w:w="5087" w:type="dxa"/>
            <w:tcBorders>
              <w:top w:val="single" w:sz="4" w:space="0" w:color="auto"/>
              <w:left w:val="single" w:sz="4" w:space="0" w:color="auto"/>
              <w:bottom w:val="single" w:sz="4" w:space="0" w:color="auto"/>
              <w:right w:val="single" w:sz="4" w:space="0" w:color="auto"/>
            </w:tcBorders>
            <w:hideMark/>
          </w:tcPr>
          <w:p w:rsidR="00A33A3C" w:rsidRPr="002D0E1A" w:rsidRDefault="00A33A3C" w:rsidP="00A33A3C">
            <w:pPr>
              <w:autoSpaceDE w:val="0"/>
              <w:autoSpaceDN w:val="0"/>
              <w:jc w:val="both"/>
              <w:rPr>
                <w:szCs w:val="28"/>
                <w:lang w:eastAsia="en-US"/>
              </w:rPr>
            </w:pPr>
            <w:r w:rsidRPr="002D0E1A">
              <w:rPr>
                <w:szCs w:val="28"/>
              </w:rPr>
              <w:t>1.7. Получение сведений о ходе выполнения запроса</w:t>
            </w:r>
          </w:p>
        </w:tc>
        <w:tc>
          <w:tcPr>
            <w:tcW w:w="1546" w:type="dxa"/>
            <w:tcBorders>
              <w:top w:val="single" w:sz="4" w:space="0" w:color="auto"/>
              <w:left w:val="single" w:sz="4" w:space="0" w:color="auto"/>
              <w:bottom w:val="single" w:sz="4" w:space="0" w:color="auto"/>
              <w:right w:val="single" w:sz="4" w:space="0" w:color="auto"/>
            </w:tcBorders>
            <w:vAlign w:val="center"/>
            <w:hideMark/>
          </w:tcPr>
          <w:p w:rsidR="00A33A3C" w:rsidRPr="002D0E1A" w:rsidRDefault="00A33A3C" w:rsidP="00A33A3C">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hideMark/>
          </w:tcPr>
          <w:p w:rsidR="00A33A3C" w:rsidRDefault="00A33A3C" w:rsidP="00A33A3C">
            <w:pPr>
              <w:jc w:val="center"/>
            </w:pPr>
            <w:r w:rsidRPr="00775F5B">
              <w:rPr>
                <w:bCs/>
                <w:szCs w:val="28"/>
              </w:rPr>
              <w:t>да</w:t>
            </w:r>
          </w:p>
        </w:tc>
      </w:tr>
      <w:tr w:rsidR="00A33A3C" w:rsidRPr="002D0E1A" w:rsidTr="00A33A3C">
        <w:trPr>
          <w:trHeight w:val="649"/>
        </w:trPr>
        <w:tc>
          <w:tcPr>
            <w:tcW w:w="5087" w:type="dxa"/>
            <w:tcBorders>
              <w:top w:val="single" w:sz="4" w:space="0" w:color="auto"/>
              <w:left w:val="single" w:sz="4" w:space="0" w:color="auto"/>
              <w:bottom w:val="single" w:sz="4" w:space="0" w:color="auto"/>
              <w:right w:val="single" w:sz="4" w:space="0" w:color="auto"/>
            </w:tcBorders>
            <w:hideMark/>
          </w:tcPr>
          <w:p w:rsidR="00A33A3C" w:rsidRPr="002D0E1A" w:rsidRDefault="00A33A3C" w:rsidP="00A33A3C">
            <w:pPr>
              <w:autoSpaceDE w:val="0"/>
              <w:autoSpaceDN w:val="0"/>
              <w:jc w:val="both"/>
              <w:rPr>
                <w:szCs w:val="28"/>
                <w:lang w:eastAsia="en-US"/>
              </w:rPr>
            </w:pPr>
            <w:r w:rsidRPr="002D0E1A">
              <w:rPr>
                <w:szCs w:val="28"/>
              </w:rPr>
              <w:t>1.8. Осуществление оценки качества предоставления муниципальной услуги</w:t>
            </w:r>
          </w:p>
        </w:tc>
        <w:tc>
          <w:tcPr>
            <w:tcW w:w="1546" w:type="dxa"/>
            <w:tcBorders>
              <w:top w:val="single" w:sz="4" w:space="0" w:color="auto"/>
              <w:left w:val="single" w:sz="4" w:space="0" w:color="auto"/>
              <w:bottom w:val="single" w:sz="4" w:space="0" w:color="auto"/>
              <w:right w:val="single" w:sz="4" w:space="0" w:color="auto"/>
            </w:tcBorders>
            <w:vAlign w:val="center"/>
            <w:hideMark/>
          </w:tcPr>
          <w:p w:rsidR="00A33A3C" w:rsidRPr="002D0E1A" w:rsidRDefault="00A33A3C" w:rsidP="00A33A3C">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tcPr>
          <w:p w:rsidR="00A33A3C" w:rsidRDefault="00A33A3C" w:rsidP="00A33A3C">
            <w:pPr>
              <w:jc w:val="center"/>
            </w:pPr>
            <w:r w:rsidRPr="00775F5B">
              <w:rPr>
                <w:bCs/>
                <w:szCs w:val="28"/>
              </w:rPr>
              <w:t>да</w:t>
            </w:r>
          </w:p>
        </w:tc>
      </w:tr>
      <w:tr w:rsidR="00A33A3C" w:rsidRPr="002D0E1A" w:rsidTr="00A33A3C">
        <w:trPr>
          <w:trHeight w:val="559"/>
        </w:trPr>
        <w:tc>
          <w:tcPr>
            <w:tcW w:w="5087" w:type="dxa"/>
            <w:tcBorders>
              <w:top w:val="single" w:sz="4" w:space="0" w:color="auto"/>
              <w:left w:val="single" w:sz="4" w:space="0" w:color="auto"/>
              <w:bottom w:val="single" w:sz="4" w:space="0" w:color="auto"/>
              <w:right w:val="single" w:sz="4" w:space="0" w:color="auto"/>
            </w:tcBorders>
            <w:hideMark/>
          </w:tcPr>
          <w:p w:rsidR="00A33A3C" w:rsidRPr="002D0E1A" w:rsidRDefault="00A33A3C" w:rsidP="00A33A3C">
            <w:pPr>
              <w:tabs>
                <w:tab w:val="left" w:pos="709"/>
              </w:tabs>
              <w:autoSpaceDE w:val="0"/>
              <w:autoSpaceDN w:val="0"/>
              <w:jc w:val="both"/>
              <w:rPr>
                <w:szCs w:val="28"/>
                <w:lang w:eastAsia="en-US"/>
              </w:rPr>
            </w:pPr>
            <w:r w:rsidRPr="002D0E1A">
              <w:rPr>
                <w:szCs w:val="28"/>
              </w:rPr>
              <w:t xml:space="preserve">1.9. Досудебное (внесудебное) обжалование решений и действий (бездействия) органа (организации), должностного лица органа (организации) либо государственного </w:t>
            </w:r>
            <w:r w:rsidRPr="002D0E1A">
              <w:rPr>
                <w:szCs w:val="28"/>
              </w:rPr>
              <w:lastRenderedPageBreak/>
              <w:t>или муниципального служащего, работников</w:t>
            </w:r>
          </w:p>
        </w:tc>
        <w:tc>
          <w:tcPr>
            <w:tcW w:w="1546" w:type="dxa"/>
            <w:tcBorders>
              <w:top w:val="single" w:sz="4" w:space="0" w:color="auto"/>
              <w:left w:val="single" w:sz="4" w:space="0" w:color="auto"/>
              <w:bottom w:val="single" w:sz="4" w:space="0" w:color="auto"/>
              <w:right w:val="single" w:sz="4" w:space="0" w:color="auto"/>
            </w:tcBorders>
            <w:vAlign w:val="center"/>
            <w:hideMark/>
          </w:tcPr>
          <w:p w:rsidR="00A33A3C" w:rsidRPr="002D0E1A" w:rsidRDefault="00A33A3C" w:rsidP="00A33A3C">
            <w:pPr>
              <w:autoSpaceDE w:val="0"/>
              <w:autoSpaceDN w:val="0"/>
              <w:jc w:val="center"/>
              <w:rPr>
                <w:szCs w:val="28"/>
              </w:rPr>
            </w:pPr>
            <w:r w:rsidRPr="002D0E1A">
              <w:rPr>
                <w:szCs w:val="28"/>
              </w:rPr>
              <w:lastRenderedPageBreak/>
              <w:t>да/нет</w:t>
            </w:r>
          </w:p>
        </w:tc>
        <w:tc>
          <w:tcPr>
            <w:tcW w:w="2938" w:type="dxa"/>
            <w:tcBorders>
              <w:top w:val="single" w:sz="4" w:space="0" w:color="auto"/>
              <w:left w:val="single" w:sz="4" w:space="0" w:color="auto"/>
              <w:bottom w:val="single" w:sz="4" w:space="0" w:color="auto"/>
              <w:right w:val="single" w:sz="4" w:space="0" w:color="auto"/>
            </w:tcBorders>
          </w:tcPr>
          <w:p w:rsidR="00A33A3C" w:rsidRDefault="00A33A3C" w:rsidP="00A33A3C">
            <w:pPr>
              <w:jc w:val="center"/>
            </w:pPr>
            <w:r w:rsidRPr="00775F5B">
              <w:rPr>
                <w:bCs/>
                <w:szCs w:val="28"/>
              </w:rPr>
              <w:t>да</w:t>
            </w:r>
          </w:p>
        </w:tc>
      </w:tr>
      <w:tr w:rsidR="00A33A3C" w:rsidRPr="002D0E1A" w:rsidTr="00BA1733">
        <w:trPr>
          <w:trHeight w:val="728"/>
        </w:trPr>
        <w:tc>
          <w:tcPr>
            <w:tcW w:w="5087" w:type="dxa"/>
            <w:tcBorders>
              <w:top w:val="single" w:sz="4" w:space="0" w:color="auto"/>
              <w:left w:val="single" w:sz="4" w:space="0" w:color="auto"/>
              <w:bottom w:val="single" w:sz="4" w:space="0" w:color="auto"/>
              <w:right w:val="single" w:sz="4" w:space="0" w:color="auto"/>
            </w:tcBorders>
            <w:hideMark/>
          </w:tcPr>
          <w:p w:rsidR="00A33A3C" w:rsidRPr="002D0E1A" w:rsidRDefault="00A33A3C" w:rsidP="00A33A3C">
            <w:pPr>
              <w:autoSpaceDE w:val="0"/>
              <w:autoSpaceDN w:val="0"/>
              <w:jc w:val="both"/>
              <w:rPr>
                <w:szCs w:val="28"/>
              </w:rPr>
            </w:pPr>
            <w:r w:rsidRPr="002D0E1A">
              <w:rPr>
                <w:szCs w:val="28"/>
              </w:rPr>
              <w:lastRenderedPageBreak/>
              <w:t>2. Возможность получения муниципальной услуги в многофункциональном центре (в том числе в полном объеме)</w:t>
            </w:r>
          </w:p>
        </w:tc>
        <w:tc>
          <w:tcPr>
            <w:tcW w:w="1546" w:type="dxa"/>
            <w:tcBorders>
              <w:top w:val="single" w:sz="4" w:space="0" w:color="auto"/>
              <w:left w:val="single" w:sz="4" w:space="0" w:color="auto"/>
              <w:bottom w:val="single" w:sz="4" w:space="0" w:color="auto"/>
              <w:right w:val="single" w:sz="4" w:space="0" w:color="auto"/>
            </w:tcBorders>
            <w:vAlign w:val="center"/>
            <w:hideMark/>
          </w:tcPr>
          <w:p w:rsidR="00A33A3C" w:rsidRPr="002D0E1A" w:rsidRDefault="00A33A3C" w:rsidP="00A33A3C">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tcPr>
          <w:p w:rsidR="00A33A3C" w:rsidRDefault="00A33A3C" w:rsidP="00A33A3C">
            <w:pPr>
              <w:jc w:val="center"/>
            </w:pPr>
            <w:r w:rsidRPr="00775F5B">
              <w:rPr>
                <w:bCs/>
                <w:szCs w:val="28"/>
              </w:rPr>
              <w:t>да</w:t>
            </w:r>
          </w:p>
        </w:tc>
      </w:tr>
      <w:tr w:rsidR="002D0E1A" w:rsidRPr="002D0E1A" w:rsidTr="002D0E1A">
        <w:trPr>
          <w:trHeight w:val="728"/>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rFonts w:eastAsia="Calibri"/>
                <w:szCs w:val="28"/>
              </w:rPr>
            </w:pPr>
            <w:r w:rsidRPr="002D0E1A">
              <w:rPr>
                <w:szCs w:val="28"/>
              </w:rPr>
              <w:t>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bCs/>
                <w:i/>
                <w:szCs w:val="28"/>
                <w:lang w:val="en-US"/>
              </w:rPr>
            </w:pPr>
          </w:p>
        </w:tc>
      </w:tr>
      <w:tr w:rsidR="002D0E1A" w:rsidRPr="002D0E1A" w:rsidTr="002D0E1A">
        <w:trPr>
          <w:trHeight w:val="728"/>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A33A3C" w:rsidP="00A33A3C">
            <w:pPr>
              <w:jc w:val="center"/>
              <w:rPr>
                <w:bCs/>
                <w:i/>
                <w:szCs w:val="28"/>
              </w:rPr>
            </w:pPr>
            <w:r>
              <w:rPr>
                <w:bCs/>
                <w:szCs w:val="28"/>
              </w:rPr>
              <w:t>да</w:t>
            </w:r>
          </w:p>
        </w:tc>
      </w:tr>
      <w:tr w:rsidR="002D0E1A" w:rsidRPr="002D0E1A" w:rsidTr="00A33A3C">
        <w:trPr>
          <w:trHeight w:val="728"/>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да/нет</w:t>
            </w:r>
          </w:p>
        </w:tc>
        <w:tc>
          <w:tcPr>
            <w:tcW w:w="2938" w:type="dxa"/>
            <w:tcBorders>
              <w:top w:val="single" w:sz="4" w:space="0" w:color="auto"/>
              <w:left w:val="single" w:sz="4" w:space="0" w:color="auto"/>
              <w:bottom w:val="single" w:sz="4" w:space="0" w:color="auto"/>
              <w:right w:val="single" w:sz="4" w:space="0" w:color="auto"/>
            </w:tcBorders>
          </w:tcPr>
          <w:p w:rsidR="002D0E1A" w:rsidRPr="002D0E1A" w:rsidRDefault="00A33A3C" w:rsidP="00A33A3C">
            <w:pPr>
              <w:autoSpaceDE w:val="0"/>
              <w:autoSpaceDN w:val="0"/>
              <w:jc w:val="center"/>
              <w:rPr>
                <w:b/>
                <w:bCs/>
                <w:szCs w:val="28"/>
              </w:rPr>
            </w:pPr>
            <w:r>
              <w:rPr>
                <w:bCs/>
                <w:szCs w:val="28"/>
              </w:rPr>
              <w:t>да</w:t>
            </w:r>
          </w:p>
        </w:tc>
      </w:tr>
      <w:tr w:rsidR="002D0E1A" w:rsidRPr="002D0E1A" w:rsidTr="00A33A3C">
        <w:trPr>
          <w:trHeight w:val="728"/>
        </w:trPr>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6. Количество взаимодействий заявителя с должностными лицами при предоставлении муниципальной услуги и их продолжительность</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jc w:val="center"/>
              <w:rPr>
                <w:szCs w:val="28"/>
              </w:rPr>
            </w:pPr>
            <w:r w:rsidRPr="002D0E1A">
              <w:rPr>
                <w:szCs w:val="28"/>
              </w:rPr>
              <w:t>ед./мин.</w:t>
            </w:r>
          </w:p>
        </w:tc>
        <w:tc>
          <w:tcPr>
            <w:tcW w:w="2938" w:type="dxa"/>
            <w:tcBorders>
              <w:top w:val="single" w:sz="4" w:space="0" w:color="auto"/>
              <w:left w:val="single" w:sz="4" w:space="0" w:color="auto"/>
              <w:bottom w:val="single" w:sz="4" w:space="0" w:color="auto"/>
              <w:right w:val="single" w:sz="4" w:space="0" w:color="auto"/>
            </w:tcBorders>
            <w:vAlign w:val="center"/>
          </w:tcPr>
          <w:p w:rsidR="002D0E1A" w:rsidRPr="002D0E1A" w:rsidRDefault="00A33A3C" w:rsidP="00A33A3C">
            <w:pPr>
              <w:jc w:val="center"/>
              <w:rPr>
                <w:bCs/>
                <w:i/>
                <w:szCs w:val="28"/>
              </w:rPr>
            </w:pPr>
            <w:r>
              <w:rPr>
                <w:bCs/>
                <w:i/>
                <w:szCs w:val="28"/>
              </w:rPr>
              <w:t>15</w:t>
            </w:r>
          </w:p>
        </w:tc>
      </w:tr>
      <w:tr w:rsidR="002D0E1A" w:rsidRPr="002D0E1A" w:rsidTr="002D0E1A">
        <w:tc>
          <w:tcPr>
            <w:tcW w:w="9571"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center"/>
              <w:rPr>
                <w:b/>
                <w:bCs/>
                <w:szCs w:val="28"/>
              </w:rPr>
            </w:pPr>
            <w:r w:rsidRPr="002D0E1A">
              <w:rPr>
                <w:b/>
                <w:bCs/>
                <w:szCs w:val="28"/>
                <w:lang w:val="en-US"/>
              </w:rPr>
              <w:t>II</w:t>
            </w:r>
            <w:r w:rsidRPr="002D0E1A">
              <w:rPr>
                <w:b/>
                <w:bCs/>
                <w:szCs w:val="28"/>
              </w:rPr>
              <w:t>. Показатели качества</w:t>
            </w:r>
          </w:p>
        </w:tc>
      </w:tr>
      <w:tr w:rsidR="002D0E1A" w:rsidRPr="002D0E1A" w:rsidTr="002D0E1A">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1. Удельный вес заявлений граждан, рассмотренных в установленный срок, в общем количестве обращений граждан в Органе</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100</w:t>
            </w:r>
          </w:p>
        </w:tc>
      </w:tr>
      <w:tr w:rsidR="002D0E1A" w:rsidRPr="002D0E1A" w:rsidTr="002D0E1A">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w:t>
            </w:r>
          </w:p>
        </w:tc>
        <w:tc>
          <w:tcPr>
            <w:tcW w:w="2938" w:type="dxa"/>
            <w:tcBorders>
              <w:top w:val="single" w:sz="4" w:space="0" w:color="auto"/>
              <w:left w:val="single" w:sz="4" w:space="0" w:color="auto"/>
              <w:bottom w:val="single" w:sz="4" w:space="0" w:color="auto"/>
              <w:right w:val="single" w:sz="4" w:space="0" w:color="auto"/>
            </w:tcBorders>
            <w:vAlign w:val="center"/>
          </w:tcPr>
          <w:p w:rsidR="002D0E1A" w:rsidRPr="002D0E1A" w:rsidRDefault="002D0E1A">
            <w:pPr>
              <w:autoSpaceDE w:val="0"/>
              <w:autoSpaceDN w:val="0"/>
              <w:ind w:firstLine="709"/>
              <w:jc w:val="both"/>
              <w:rPr>
                <w:szCs w:val="28"/>
              </w:rPr>
            </w:pPr>
          </w:p>
          <w:p w:rsidR="002D0E1A" w:rsidRPr="002D0E1A" w:rsidRDefault="002D0E1A">
            <w:pPr>
              <w:autoSpaceDE w:val="0"/>
              <w:autoSpaceDN w:val="0"/>
              <w:ind w:firstLine="709"/>
              <w:jc w:val="both"/>
              <w:rPr>
                <w:szCs w:val="28"/>
              </w:rPr>
            </w:pPr>
            <w:r w:rsidRPr="002D0E1A">
              <w:rPr>
                <w:szCs w:val="28"/>
              </w:rPr>
              <w:t>100</w:t>
            </w:r>
          </w:p>
        </w:tc>
      </w:tr>
      <w:tr w:rsidR="002D0E1A" w:rsidRPr="002D0E1A" w:rsidTr="002D0E1A">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 xml:space="preserve">3. Удельный вес обоснованных жалоб в общем количестве заявлений на предоставление муниципальной услуги в Органе </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0</w:t>
            </w:r>
          </w:p>
        </w:tc>
      </w:tr>
      <w:tr w:rsidR="002D0E1A" w:rsidRPr="002D0E1A" w:rsidTr="002D0E1A">
        <w:tc>
          <w:tcPr>
            <w:tcW w:w="5087" w:type="dxa"/>
            <w:tcBorders>
              <w:top w:val="single" w:sz="4" w:space="0" w:color="auto"/>
              <w:left w:val="single" w:sz="4" w:space="0" w:color="auto"/>
              <w:bottom w:val="single" w:sz="4" w:space="0" w:color="auto"/>
              <w:right w:val="single" w:sz="4" w:space="0" w:color="auto"/>
            </w:tcBorders>
            <w:hideMark/>
          </w:tcPr>
          <w:p w:rsidR="002D0E1A" w:rsidRPr="002D0E1A" w:rsidRDefault="002D0E1A">
            <w:pPr>
              <w:autoSpaceDE w:val="0"/>
              <w:autoSpaceDN w:val="0"/>
              <w:jc w:val="both"/>
              <w:rPr>
                <w:szCs w:val="28"/>
              </w:rPr>
            </w:pPr>
            <w:r w:rsidRPr="002D0E1A">
              <w:rPr>
                <w:szCs w:val="28"/>
              </w:rPr>
              <w:t>4. Удельный вес количества обоснованных жалоб в общем количестве заявлений на предоставление услуги через МФЦ</w:t>
            </w:r>
          </w:p>
        </w:tc>
        <w:tc>
          <w:tcPr>
            <w:tcW w:w="1546"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w:t>
            </w:r>
          </w:p>
        </w:tc>
        <w:tc>
          <w:tcPr>
            <w:tcW w:w="2938"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autoSpaceDE w:val="0"/>
              <w:autoSpaceDN w:val="0"/>
              <w:ind w:firstLine="709"/>
              <w:jc w:val="both"/>
              <w:rPr>
                <w:szCs w:val="28"/>
              </w:rPr>
            </w:pPr>
            <w:r w:rsidRPr="002D0E1A">
              <w:rPr>
                <w:szCs w:val="28"/>
              </w:rPr>
              <w:t>0</w:t>
            </w:r>
          </w:p>
        </w:tc>
      </w:tr>
    </w:tbl>
    <w:p w:rsidR="002D0E1A" w:rsidRPr="002D0E1A" w:rsidRDefault="002D0E1A" w:rsidP="002D0E1A">
      <w:pPr>
        <w:widowControl w:val="0"/>
        <w:autoSpaceDE w:val="0"/>
        <w:autoSpaceDN w:val="0"/>
        <w:adjustRightInd w:val="0"/>
        <w:jc w:val="center"/>
        <w:outlineLvl w:val="2"/>
        <w:rPr>
          <w:b/>
          <w:szCs w:val="28"/>
          <w:lang w:eastAsia="en-US"/>
        </w:rPr>
      </w:pPr>
    </w:p>
    <w:p w:rsidR="002D0E1A" w:rsidRPr="002D0E1A" w:rsidRDefault="002D0E1A" w:rsidP="002D0E1A">
      <w:pPr>
        <w:widowControl w:val="0"/>
        <w:autoSpaceDE w:val="0"/>
        <w:autoSpaceDN w:val="0"/>
        <w:adjustRightInd w:val="0"/>
        <w:jc w:val="center"/>
        <w:outlineLvl w:val="2"/>
        <w:rPr>
          <w:b/>
          <w:szCs w:val="28"/>
        </w:rPr>
      </w:pPr>
      <w:r w:rsidRPr="002D0E1A">
        <w:rPr>
          <w:b/>
          <w:szCs w:val="28"/>
        </w:rPr>
        <w:t xml:space="preserve">Иные требования, в том числе учитывающие особенности предоставления муниципальных услуг в многофункциональных центрах </w:t>
      </w:r>
      <w:r w:rsidRPr="002D0E1A">
        <w:rPr>
          <w:rFonts w:eastAsia="Calibri"/>
          <w:b/>
          <w:szCs w:val="28"/>
        </w:rPr>
        <w:t>предоставления государственных и муниципальных услуг</w:t>
      </w:r>
      <w:r w:rsidRPr="002D0E1A">
        <w:rPr>
          <w:b/>
          <w:szCs w:val="28"/>
        </w:rPr>
        <w:t xml:space="preserve"> и особенности предоставления муниципальных услуг в электронной форме</w:t>
      </w:r>
    </w:p>
    <w:p w:rsidR="002D0E1A" w:rsidRPr="002D0E1A" w:rsidRDefault="002D0E1A" w:rsidP="002D0E1A">
      <w:pPr>
        <w:widowControl w:val="0"/>
        <w:autoSpaceDE w:val="0"/>
        <w:autoSpaceDN w:val="0"/>
        <w:adjustRightInd w:val="0"/>
        <w:jc w:val="center"/>
        <w:outlineLvl w:val="2"/>
        <w:rPr>
          <w:b/>
          <w:szCs w:val="28"/>
        </w:rPr>
      </w:pPr>
    </w:p>
    <w:p w:rsidR="002D0E1A" w:rsidRPr="002D0E1A" w:rsidRDefault="002D0E1A" w:rsidP="002D0E1A">
      <w:pPr>
        <w:tabs>
          <w:tab w:val="left" w:pos="1134"/>
        </w:tabs>
        <w:suppressAutoHyphens/>
        <w:ind w:firstLine="709"/>
        <w:jc w:val="both"/>
        <w:rPr>
          <w:rFonts w:eastAsia="Calibri"/>
          <w:szCs w:val="28"/>
        </w:rPr>
      </w:pPr>
      <w:r w:rsidRPr="002D0E1A">
        <w:rPr>
          <w:rFonts w:eastAsia="Calibri"/>
          <w:szCs w:val="28"/>
        </w:rPr>
        <w:t xml:space="preserve">2.30. </w:t>
      </w:r>
      <w:bookmarkStart w:id="16" w:name="Par274"/>
      <w:bookmarkEnd w:id="16"/>
      <w:r w:rsidRPr="002D0E1A">
        <w:rPr>
          <w:rFonts w:eastAsia="Calibri"/>
          <w:szCs w:val="28"/>
        </w:rPr>
        <w:t>Сведения о предоставлении муниципальной услуги и форма заявления для предоставления муниципальной услуги находятся на Интернет-сайте Органа (</w:t>
      </w:r>
      <w:r w:rsidR="00A33A3C" w:rsidRPr="001420BB">
        <w:rPr>
          <w:rFonts w:eastAsia="Calibri"/>
          <w:iCs/>
          <w:szCs w:val="28"/>
        </w:rPr>
        <w:t>studenadm.ru</w:t>
      </w:r>
      <w:r w:rsidRPr="002D0E1A">
        <w:rPr>
          <w:rFonts w:eastAsia="Calibri"/>
          <w:szCs w:val="28"/>
        </w:rPr>
        <w:t>), порталах государственных и муниципальных услуг (функций).</w:t>
      </w:r>
    </w:p>
    <w:p w:rsidR="002D0E1A" w:rsidRPr="002D0E1A" w:rsidRDefault="002D0E1A" w:rsidP="002D0E1A">
      <w:pPr>
        <w:ind w:firstLine="709"/>
        <w:jc w:val="both"/>
        <w:rPr>
          <w:szCs w:val="28"/>
        </w:rPr>
      </w:pPr>
      <w:r w:rsidRPr="002D0E1A">
        <w:rPr>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D0E1A" w:rsidRPr="002D0E1A" w:rsidRDefault="002D0E1A" w:rsidP="002D0E1A">
      <w:pPr>
        <w:widowControl w:val="0"/>
        <w:autoSpaceDE w:val="0"/>
        <w:autoSpaceDN w:val="0"/>
        <w:ind w:firstLine="540"/>
        <w:jc w:val="both"/>
        <w:rPr>
          <w:szCs w:val="28"/>
        </w:rPr>
      </w:pPr>
      <w:r w:rsidRPr="002D0E1A">
        <w:rPr>
          <w:szCs w:val="28"/>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2D0E1A" w:rsidRPr="002D0E1A" w:rsidRDefault="002D0E1A" w:rsidP="002D0E1A">
      <w:pPr>
        <w:widowControl w:val="0"/>
        <w:autoSpaceDE w:val="0"/>
        <w:autoSpaceDN w:val="0"/>
        <w:ind w:firstLine="540"/>
        <w:jc w:val="both"/>
        <w:rPr>
          <w:szCs w:val="28"/>
        </w:rPr>
      </w:pPr>
      <w:r w:rsidRPr="002D0E1A">
        <w:rPr>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w:t>
      </w:r>
      <w:hyperlink r:id="rId10" w:history="1">
        <w:r w:rsidRPr="002D0E1A">
          <w:rPr>
            <w:rStyle w:val="a3"/>
            <w:color w:val="auto"/>
            <w:szCs w:val="28"/>
            <w:u w:val="none"/>
          </w:rPr>
          <w:t>постановлению</w:t>
        </w:r>
      </w:hyperlink>
      <w:r w:rsidRPr="002D0E1A">
        <w:rPr>
          <w:szCs w:val="28"/>
        </w:rPr>
        <w:t xml:space="preserve"> Правительства Российской Федерации от 25 июня 2012 г. N 634.</w:t>
      </w:r>
    </w:p>
    <w:p w:rsidR="002D0E1A" w:rsidRPr="002D0E1A" w:rsidRDefault="002D0E1A" w:rsidP="002D0E1A">
      <w:pPr>
        <w:widowControl w:val="0"/>
        <w:autoSpaceDE w:val="0"/>
        <w:autoSpaceDN w:val="0"/>
        <w:ind w:firstLine="540"/>
        <w:jc w:val="both"/>
        <w:rPr>
          <w:szCs w:val="28"/>
        </w:rPr>
      </w:pPr>
      <w:r w:rsidRPr="002D0E1A">
        <w:rPr>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2D0E1A" w:rsidRPr="002D0E1A" w:rsidRDefault="002D0E1A" w:rsidP="002D0E1A">
      <w:pPr>
        <w:autoSpaceDE w:val="0"/>
        <w:autoSpaceDN w:val="0"/>
        <w:adjustRightInd w:val="0"/>
        <w:ind w:firstLine="539"/>
        <w:jc w:val="both"/>
        <w:rPr>
          <w:rFonts w:eastAsia="Calibri"/>
          <w:bCs/>
          <w:i/>
          <w:szCs w:val="28"/>
        </w:rPr>
      </w:pPr>
      <w:r w:rsidRPr="002D0E1A">
        <w:rPr>
          <w:rFonts w:eastAsia="Calibri"/>
          <w:bCs/>
          <w:szCs w:val="28"/>
        </w:rPr>
        <w:lastRenderedPageBreak/>
        <w:t>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w:t>
      </w:r>
      <w:r w:rsidR="005C2CBB">
        <w:rPr>
          <w:rFonts w:eastAsia="Calibri"/>
          <w:bCs/>
          <w:szCs w:val="28"/>
        </w:rPr>
        <w:t>я субъекта Российской Федерации</w:t>
      </w:r>
      <w:r w:rsidRPr="002D0E1A">
        <w:rPr>
          <w:rFonts w:eastAsia="Calibri"/>
          <w:bCs/>
          <w:i/>
          <w:szCs w:val="28"/>
        </w:rPr>
        <w:t>.</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 xml:space="preserve">Электронные документы предоставляются в следующих форматах: </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 xml:space="preserve">- </w:t>
      </w:r>
      <w:r w:rsidRPr="002D0E1A">
        <w:rPr>
          <w:rFonts w:eastAsia="Calibri"/>
          <w:bCs/>
          <w:szCs w:val="28"/>
          <w:lang w:val="en-US"/>
        </w:rPr>
        <w:t>xml</w:t>
      </w:r>
      <w:r w:rsidRPr="002D0E1A">
        <w:rPr>
          <w:rFonts w:eastAsia="Calibri"/>
          <w:bCs/>
          <w:szCs w:val="28"/>
        </w:rPr>
        <w:t xml:space="preserve"> – для формализованных документов;</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 xml:space="preserve">- </w:t>
      </w:r>
      <w:r w:rsidRPr="002D0E1A">
        <w:rPr>
          <w:rFonts w:eastAsia="Calibri"/>
          <w:bCs/>
          <w:szCs w:val="28"/>
          <w:lang w:val="en-US"/>
        </w:rPr>
        <w:t>doc</w:t>
      </w:r>
      <w:r w:rsidRPr="002D0E1A">
        <w:rPr>
          <w:rFonts w:eastAsia="Calibri"/>
          <w:bCs/>
          <w:szCs w:val="28"/>
        </w:rPr>
        <w:t xml:space="preserve">, </w:t>
      </w:r>
      <w:r w:rsidRPr="002D0E1A">
        <w:rPr>
          <w:rFonts w:eastAsia="Calibri"/>
          <w:bCs/>
          <w:szCs w:val="28"/>
          <w:lang w:val="en-US"/>
        </w:rPr>
        <w:t>docx</w:t>
      </w:r>
      <w:r w:rsidRPr="002D0E1A">
        <w:rPr>
          <w:rFonts w:eastAsia="Calibri"/>
          <w:bCs/>
          <w:szCs w:val="28"/>
        </w:rPr>
        <w:t xml:space="preserve">, </w:t>
      </w:r>
      <w:r w:rsidRPr="002D0E1A">
        <w:rPr>
          <w:rFonts w:eastAsia="Calibri"/>
          <w:bCs/>
          <w:szCs w:val="28"/>
          <w:lang w:val="en-US"/>
        </w:rPr>
        <w:t>odt</w:t>
      </w:r>
      <w:r w:rsidRPr="002D0E1A">
        <w:rPr>
          <w:rFonts w:eastAsia="Calibri"/>
          <w:bCs/>
          <w:szCs w:val="28"/>
        </w:rPr>
        <w:t xml:space="preserve"> – для документов с текстовым содержанием, не включающим формулы;</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xml:space="preserve">- </w:t>
      </w:r>
      <w:r w:rsidRPr="002D0E1A">
        <w:rPr>
          <w:rFonts w:eastAsia="Calibri"/>
          <w:bCs/>
          <w:szCs w:val="28"/>
          <w:lang w:val="en-US"/>
        </w:rPr>
        <w:t>xls</w:t>
      </w:r>
      <w:r w:rsidRPr="002D0E1A">
        <w:rPr>
          <w:rFonts w:eastAsia="Calibri"/>
          <w:bCs/>
          <w:szCs w:val="28"/>
        </w:rPr>
        <w:t xml:space="preserve">, </w:t>
      </w:r>
      <w:r w:rsidRPr="002D0E1A">
        <w:rPr>
          <w:rFonts w:eastAsia="Calibri"/>
          <w:bCs/>
          <w:szCs w:val="28"/>
          <w:lang w:val="en-US"/>
        </w:rPr>
        <w:t>xlsx</w:t>
      </w:r>
      <w:r w:rsidRPr="002D0E1A">
        <w:rPr>
          <w:rFonts w:eastAsia="Calibri"/>
          <w:bCs/>
          <w:szCs w:val="28"/>
        </w:rPr>
        <w:t xml:space="preserve">, </w:t>
      </w:r>
      <w:r w:rsidRPr="002D0E1A">
        <w:rPr>
          <w:rFonts w:eastAsia="Calibri"/>
          <w:bCs/>
          <w:szCs w:val="28"/>
          <w:lang w:val="en-US"/>
        </w:rPr>
        <w:t>ods</w:t>
      </w:r>
      <w:r w:rsidRPr="002D0E1A">
        <w:rPr>
          <w:rFonts w:eastAsia="Calibri"/>
          <w:bCs/>
          <w:szCs w:val="28"/>
        </w:rPr>
        <w:t xml:space="preserve"> – для документов, содержащих расчеты;</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xml:space="preserve">- </w:t>
      </w:r>
      <w:r w:rsidRPr="002D0E1A">
        <w:rPr>
          <w:rFonts w:eastAsia="Calibri"/>
          <w:bCs/>
          <w:szCs w:val="28"/>
          <w:lang w:val="en-US"/>
        </w:rPr>
        <w:t>pdf</w:t>
      </w:r>
      <w:r w:rsidRPr="002D0E1A">
        <w:rPr>
          <w:rFonts w:eastAsia="Calibri"/>
          <w:bCs/>
          <w:szCs w:val="28"/>
        </w:rPr>
        <w:t xml:space="preserve">, jpg, </w:t>
      </w:r>
      <w:r w:rsidRPr="002D0E1A">
        <w:rPr>
          <w:rFonts w:eastAsia="Calibri"/>
          <w:bCs/>
          <w:szCs w:val="28"/>
          <w:lang w:val="en-US"/>
        </w:rPr>
        <w:t>jpeg</w:t>
      </w:r>
      <w:r w:rsidRPr="002D0E1A">
        <w:rPr>
          <w:rFonts w:eastAsia="Calibri"/>
          <w:bCs/>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dpi (масштабе 1:1) с использование следующих режимов:</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«черно-белый» (при отсутствии в документе графических изображений и (или) цветного текста);</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«оттенки серого» (при наличии в документе графических изображений, отличных от цветного</w:t>
      </w:r>
      <w:r w:rsidRPr="002D0E1A">
        <w:t xml:space="preserve"> </w:t>
      </w:r>
      <w:r w:rsidRPr="002D0E1A">
        <w:rPr>
          <w:rFonts w:eastAsia="Calibri"/>
          <w:bCs/>
          <w:szCs w:val="28"/>
        </w:rPr>
        <w:t>графического изображения);</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«цветной» или «режим полной цветопередачи» (при наличии в документе цветных графических изображений либо цветного текста);</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сохранением всех аутентичных признаков подлинности, а именно: графической подписи лица, печати, углового штампа бланка;</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Электронные документы должны обеспечивать:</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возможность идентифицировать документ и количество листов в документе;</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содержать оглавление, соответствующее смыслу и содержанию документа;</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0E1A" w:rsidRPr="002D0E1A" w:rsidRDefault="002D0E1A" w:rsidP="002D0E1A">
      <w:pPr>
        <w:autoSpaceDE w:val="0"/>
        <w:autoSpaceDN w:val="0"/>
        <w:adjustRightInd w:val="0"/>
        <w:ind w:firstLine="709"/>
        <w:jc w:val="both"/>
        <w:rPr>
          <w:rFonts w:eastAsia="Calibri"/>
          <w:bCs/>
          <w:szCs w:val="28"/>
        </w:rPr>
      </w:pPr>
      <w:r w:rsidRPr="002D0E1A">
        <w:rPr>
          <w:rFonts w:eastAsia="Calibri"/>
          <w:bCs/>
          <w:szCs w:val="28"/>
        </w:rPr>
        <w:t>Документы, подлежащие представлению в форматах xls, xlsx или ods, формируются в виде отдельного электронного документа.</w:t>
      </w:r>
    </w:p>
    <w:p w:rsidR="002D0E1A" w:rsidRPr="002D0E1A" w:rsidRDefault="002D0E1A" w:rsidP="002D0E1A">
      <w:pPr>
        <w:autoSpaceDE w:val="0"/>
        <w:autoSpaceDN w:val="0"/>
        <w:adjustRightInd w:val="0"/>
        <w:ind w:firstLine="708"/>
        <w:jc w:val="both"/>
        <w:rPr>
          <w:rFonts w:eastAsia="Calibri"/>
          <w:bCs/>
          <w:szCs w:val="28"/>
        </w:rPr>
      </w:pPr>
      <w:r w:rsidRPr="002D0E1A">
        <w:rPr>
          <w:rFonts w:eastAsia="Calibri"/>
          <w:bCs/>
          <w:szCs w:val="28"/>
        </w:rPr>
        <w:t>Максимально допустимый размер прикрепленного пакета документов не должен превышать 10 ГБ.</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2.30.1. При формировании запроса заявителю обеспечивается:</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а) возможность копирования и сохранения запроса и иных документов, указанных в пункте 2.9 настоящего Административного регламента, необходимых для предоставления муниципальной услуги;</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lastRenderedPageBreak/>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в) возможность печати на бумажном носителе копии электронной формы запроса;</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е) возможность вернуться на любой из этапов заполнения электронной формы запроса без потери ранее введенной информации;</w:t>
      </w:r>
    </w:p>
    <w:p w:rsidR="002D0E1A" w:rsidRPr="002D0E1A" w:rsidRDefault="002D0E1A" w:rsidP="002D0E1A">
      <w:pPr>
        <w:autoSpaceDE w:val="0"/>
        <w:autoSpaceDN w:val="0"/>
        <w:adjustRightInd w:val="0"/>
        <w:ind w:firstLine="539"/>
        <w:jc w:val="both"/>
        <w:rPr>
          <w:rFonts w:eastAsia="Calibri"/>
          <w:bCs/>
          <w:szCs w:val="28"/>
        </w:rPr>
      </w:pPr>
      <w:r w:rsidRPr="002D0E1A">
        <w:rPr>
          <w:rFonts w:eastAsia="Calibri"/>
          <w:bCs/>
          <w:szCs w:val="28"/>
        </w:rPr>
        <w:t>ж)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D0E1A" w:rsidRPr="002D0E1A" w:rsidRDefault="002D0E1A" w:rsidP="002D0E1A">
      <w:pPr>
        <w:widowControl w:val="0"/>
        <w:autoSpaceDE w:val="0"/>
        <w:autoSpaceDN w:val="0"/>
        <w:ind w:firstLine="540"/>
        <w:jc w:val="both"/>
        <w:rPr>
          <w:szCs w:val="28"/>
        </w:rPr>
      </w:pPr>
      <w:r w:rsidRPr="002D0E1A">
        <w:rPr>
          <w:rFonts w:eastAsia="Calibri"/>
          <w:bCs/>
          <w:szCs w:val="28"/>
        </w:rPr>
        <w:t>2.30.2. Сформированный и подписанный запрос, и иные документы, указанные в пункте 2.9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2D0E1A" w:rsidRPr="002D0E1A" w:rsidRDefault="002D0E1A" w:rsidP="002D0E1A">
      <w:pPr>
        <w:ind w:firstLine="709"/>
        <w:jc w:val="both"/>
        <w:rPr>
          <w:szCs w:val="28"/>
        </w:rPr>
      </w:pPr>
      <w:r w:rsidRPr="002D0E1A">
        <w:rPr>
          <w:szCs w:val="28"/>
        </w:rPr>
        <w:t>2.30.3. Предоставление муниципальной у</w:t>
      </w:r>
      <w:r w:rsidRPr="002D0E1A">
        <w:rPr>
          <w:rFonts w:eastAsia="Calibri"/>
          <w:szCs w:val="28"/>
        </w:rPr>
        <w:t>слуги</w:t>
      </w:r>
      <w:r w:rsidRPr="002D0E1A">
        <w:rPr>
          <w:szCs w:val="28"/>
        </w:rPr>
        <w:t xml:space="preserve"> через МФЦ осуществляется по принципу «одного окна», в соответствии с которым предоставление муниципальной у</w:t>
      </w:r>
      <w:r w:rsidRPr="002D0E1A">
        <w:rPr>
          <w:rFonts w:eastAsia="Calibri"/>
          <w:szCs w:val="28"/>
        </w:rPr>
        <w:t>слуги</w:t>
      </w:r>
      <w:r w:rsidRPr="002D0E1A">
        <w:rPr>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D0E1A" w:rsidRPr="002D0E1A" w:rsidRDefault="002D0E1A" w:rsidP="002D0E1A">
      <w:pPr>
        <w:ind w:firstLine="709"/>
        <w:jc w:val="both"/>
        <w:rPr>
          <w:szCs w:val="28"/>
        </w:rPr>
      </w:pPr>
      <w:r w:rsidRPr="002D0E1A">
        <w:rPr>
          <w:szCs w:val="28"/>
        </w:rPr>
        <w:t>Заявление о предоставлении муниципальной услуги подается заявителем через МФЦ лично.</w:t>
      </w:r>
    </w:p>
    <w:p w:rsidR="002D0E1A" w:rsidRPr="002D0E1A" w:rsidRDefault="002D0E1A" w:rsidP="002D0E1A">
      <w:pPr>
        <w:ind w:firstLine="709"/>
        <w:jc w:val="both"/>
        <w:rPr>
          <w:szCs w:val="28"/>
        </w:rPr>
      </w:pPr>
      <w:r w:rsidRPr="002D0E1A">
        <w:rPr>
          <w:szCs w:val="28"/>
        </w:rPr>
        <w:t>В МФЦ обеспечиваются:</w:t>
      </w:r>
    </w:p>
    <w:p w:rsidR="002D0E1A" w:rsidRPr="002D0E1A" w:rsidRDefault="002D0E1A" w:rsidP="002D0E1A">
      <w:pPr>
        <w:ind w:firstLine="709"/>
        <w:jc w:val="both"/>
        <w:rPr>
          <w:szCs w:val="28"/>
        </w:rPr>
      </w:pPr>
      <w:r w:rsidRPr="002D0E1A">
        <w:rPr>
          <w:szCs w:val="28"/>
        </w:rPr>
        <w:t>а) функционирование автоматизированной информационной системы МФЦ;</w:t>
      </w:r>
    </w:p>
    <w:p w:rsidR="002D0E1A" w:rsidRPr="002D0E1A" w:rsidRDefault="002D0E1A" w:rsidP="002D0E1A">
      <w:pPr>
        <w:ind w:firstLine="709"/>
        <w:jc w:val="both"/>
        <w:rPr>
          <w:szCs w:val="28"/>
        </w:rPr>
      </w:pPr>
      <w:r w:rsidRPr="002D0E1A">
        <w:rPr>
          <w:szCs w:val="28"/>
        </w:rPr>
        <w:t>б) бесплатный доступ заявителей к порталам государственных и муниципальных услуг (функций).</w:t>
      </w:r>
    </w:p>
    <w:p w:rsidR="002D0E1A" w:rsidRPr="002D0E1A" w:rsidRDefault="002D0E1A" w:rsidP="002D0E1A">
      <w:pPr>
        <w:ind w:firstLine="709"/>
        <w:jc w:val="both"/>
        <w:rPr>
          <w:szCs w:val="28"/>
        </w:rPr>
      </w:pPr>
      <w:r w:rsidRPr="002D0E1A">
        <w:rPr>
          <w:szCs w:val="28"/>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D0E1A" w:rsidRPr="002D0E1A" w:rsidRDefault="002D0E1A" w:rsidP="002D0E1A">
      <w:pPr>
        <w:ind w:firstLine="709"/>
        <w:jc w:val="both"/>
        <w:rPr>
          <w:szCs w:val="28"/>
        </w:rPr>
      </w:pPr>
      <w:r w:rsidRPr="002D0E1A">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D0E1A" w:rsidRPr="002D0E1A" w:rsidRDefault="002D0E1A" w:rsidP="002D0E1A">
      <w:pPr>
        <w:tabs>
          <w:tab w:val="left" w:pos="1134"/>
        </w:tabs>
        <w:suppressAutoHyphens/>
        <w:ind w:firstLine="709"/>
        <w:jc w:val="both"/>
        <w:rPr>
          <w:rFonts w:eastAsia="Calibri"/>
          <w:b/>
          <w:szCs w:val="28"/>
        </w:rPr>
      </w:pPr>
    </w:p>
    <w:p w:rsidR="002D0E1A" w:rsidRPr="002D0E1A" w:rsidRDefault="002D0E1A" w:rsidP="002D0E1A">
      <w:pPr>
        <w:widowControl w:val="0"/>
        <w:autoSpaceDE w:val="0"/>
        <w:autoSpaceDN w:val="0"/>
        <w:adjustRightInd w:val="0"/>
        <w:ind w:firstLine="709"/>
        <w:jc w:val="center"/>
        <w:outlineLvl w:val="1"/>
        <w:rPr>
          <w:b/>
          <w:szCs w:val="28"/>
          <w:lang w:eastAsia="en-US"/>
        </w:rPr>
      </w:pPr>
      <w:r w:rsidRPr="002D0E1A">
        <w:rPr>
          <w:b/>
          <w:szCs w:val="28"/>
          <w:lang w:val="en-US"/>
        </w:rPr>
        <w:t>III</w:t>
      </w:r>
      <w:r w:rsidRPr="002D0E1A">
        <w:rPr>
          <w:b/>
          <w:szCs w:val="28"/>
        </w:rPr>
        <w:t xml:space="preserve">. </w:t>
      </w:r>
      <w:bookmarkStart w:id="17" w:name="Par279"/>
      <w:bookmarkEnd w:id="17"/>
      <w:r w:rsidRPr="002D0E1A">
        <w:rPr>
          <w:b/>
          <w:szCs w:val="28"/>
        </w:rPr>
        <w:t xml:space="preserve">Состав, последовательность </w:t>
      </w:r>
    </w:p>
    <w:p w:rsidR="002D0E1A" w:rsidRPr="002D0E1A" w:rsidRDefault="002D0E1A" w:rsidP="002D0E1A">
      <w:pPr>
        <w:widowControl w:val="0"/>
        <w:autoSpaceDE w:val="0"/>
        <w:autoSpaceDN w:val="0"/>
        <w:adjustRightInd w:val="0"/>
        <w:ind w:firstLine="709"/>
        <w:jc w:val="center"/>
        <w:outlineLvl w:val="1"/>
        <w:rPr>
          <w:b/>
          <w:szCs w:val="28"/>
        </w:rPr>
      </w:pPr>
      <w:r w:rsidRPr="002D0E1A">
        <w:rPr>
          <w:b/>
          <w:szCs w:val="28"/>
        </w:rPr>
        <w:t>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2D0E1A" w:rsidRPr="002D0E1A" w:rsidRDefault="002D0E1A" w:rsidP="002D0E1A">
      <w:pPr>
        <w:widowControl w:val="0"/>
        <w:autoSpaceDE w:val="0"/>
        <w:autoSpaceDN w:val="0"/>
        <w:adjustRightInd w:val="0"/>
        <w:ind w:firstLine="709"/>
        <w:jc w:val="center"/>
        <w:outlineLvl w:val="1"/>
        <w:rPr>
          <w:b/>
          <w:szCs w:val="28"/>
        </w:rPr>
      </w:pPr>
    </w:p>
    <w:p w:rsidR="002D0E1A" w:rsidRPr="002D0E1A" w:rsidRDefault="002D0E1A" w:rsidP="002D0E1A">
      <w:pPr>
        <w:autoSpaceDE w:val="0"/>
        <w:autoSpaceDN w:val="0"/>
        <w:adjustRightInd w:val="0"/>
        <w:jc w:val="center"/>
        <w:rPr>
          <w:b/>
          <w:bCs/>
          <w:szCs w:val="28"/>
        </w:rPr>
      </w:pPr>
      <w:r w:rsidRPr="002D0E1A">
        <w:rPr>
          <w:b/>
          <w:szCs w:val="28"/>
        </w:rPr>
        <w:t xml:space="preserve">Исчерпывающий перечень административных процедур (действий) при </w:t>
      </w:r>
      <w:r w:rsidRPr="002D0E1A">
        <w:rPr>
          <w:b/>
          <w:bCs/>
          <w:szCs w:val="28"/>
        </w:rPr>
        <w:t>предоставлении муниципальной услуги</w:t>
      </w:r>
      <w:r w:rsidRPr="002D0E1A">
        <w:rPr>
          <w:bCs/>
          <w:szCs w:val="28"/>
        </w:rPr>
        <w:t xml:space="preserve"> </w:t>
      </w:r>
      <w:r w:rsidRPr="002D0E1A">
        <w:rPr>
          <w:b/>
          <w:bCs/>
          <w:szCs w:val="28"/>
        </w:rPr>
        <w:t>в Органе</w:t>
      </w:r>
    </w:p>
    <w:p w:rsidR="002D0E1A" w:rsidRPr="002D0E1A" w:rsidRDefault="002D0E1A" w:rsidP="002D0E1A">
      <w:pPr>
        <w:autoSpaceDE w:val="0"/>
        <w:autoSpaceDN w:val="0"/>
        <w:adjustRightInd w:val="0"/>
        <w:jc w:val="center"/>
        <w:rPr>
          <w:b/>
          <w:bCs/>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3.1. Предоставление муниципальной услуги в Органе включает следующие административные процедуры:</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1) прием и регистрация запроса и документов для предоставления муниципальной услуги в Органе; </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2) формирование и </w:t>
      </w:r>
      <w:r w:rsidRPr="002D0E1A">
        <w:rPr>
          <w:rFonts w:eastAsia="Calibri"/>
          <w:szCs w:val="28"/>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D0E1A" w:rsidRPr="002D0E1A" w:rsidRDefault="002D0E1A" w:rsidP="002D0E1A">
      <w:pPr>
        <w:widowControl w:val="0"/>
        <w:autoSpaceDE w:val="0"/>
        <w:autoSpaceDN w:val="0"/>
        <w:adjustRightInd w:val="0"/>
        <w:ind w:firstLine="709"/>
        <w:jc w:val="both"/>
        <w:rPr>
          <w:szCs w:val="28"/>
        </w:rPr>
      </w:pPr>
      <w:r w:rsidRPr="002D0E1A">
        <w:rPr>
          <w:szCs w:val="28"/>
        </w:rPr>
        <w:t>3) принятие решения о предоставлении (решения об отказе в предоставлении) муниципальной услуги;</w:t>
      </w:r>
    </w:p>
    <w:p w:rsidR="002D0E1A" w:rsidRPr="002D0E1A" w:rsidRDefault="002D0E1A" w:rsidP="002D0E1A">
      <w:pPr>
        <w:pStyle w:val="ConsPlusNormal"/>
        <w:ind w:firstLine="709"/>
        <w:jc w:val="both"/>
        <w:rPr>
          <w:rFonts w:eastAsia="Times New Roman"/>
        </w:rPr>
      </w:pPr>
      <w:r w:rsidRPr="002D0E1A">
        <w:t xml:space="preserve">4) </w:t>
      </w:r>
      <w:r w:rsidRPr="002D0E1A">
        <w:rPr>
          <w:rFonts w:eastAsia="Times New Roman"/>
        </w:rPr>
        <w:t>уведомление заявителя о принятом решении, выдача заявителю результата предоставления муниципальной услуги.</w:t>
      </w:r>
    </w:p>
    <w:p w:rsidR="002D0E1A" w:rsidRPr="002D0E1A" w:rsidRDefault="002D0E1A" w:rsidP="002D0E1A">
      <w:pPr>
        <w:pStyle w:val="ConsPlusNormal"/>
        <w:ind w:firstLine="709"/>
        <w:jc w:val="both"/>
        <w:rPr>
          <w:rFonts w:eastAsia="Times New Roman"/>
        </w:rPr>
      </w:pPr>
      <w:r w:rsidRPr="002D0E1A">
        <w:rPr>
          <w:rFonts w:eastAsia="Times New Roman"/>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2D0E1A" w:rsidRPr="002D0E1A" w:rsidRDefault="002D0E1A" w:rsidP="002D0E1A">
      <w:pPr>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jc w:val="center"/>
        <w:outlineLvl w:val="3"/>
        <w:rPr>
          <w:rFonts w:eastAsia="Calibri"/>
          <w:b/>
          <w:szCs w:val="28"/>
          <w:lang w:eastAsia="en-US"/>
        </w:rPr>
      </w:pPr>
      <w:r w:rsidRPr="002D0E1A">
        <w:rPr>
          <w:b/>
          <w:szCs w:val="28"/>
        </w:rPr>
        <w:t>Прием</w:t>
      </w:r>
      <w:r w:rsidRPr="002D0E1A">
        <w:rPr>
          <w:szCs w:val="28"/>
        </w:rPr>
        <w:t xml:space="preserve"> </w:t>
      </w:r>
      <w:r w:rsidRPr="002D0E1A">
        <w:rPr>
          <w:b/>
          <w:szCs w:val="28"/>
        </w:rPr>
        <w:t xml:space="preserve">и регистрация запроса и иных документов для </w:t>
      </w:r>
    </w:p>
    <w:p w:rsidR="002D0E1A" w:rsidRPr="002D0E1A" w:rsidRDefault="002D0E1A" w:rsidP="002D0E1A">
      <w:pPr>
        <w:widowControl w:val="0"/>
        <w:autoSpaceDE w:val="0"/>
        <w:autoSpaceDN w:val="0"/>
        <w:adjustRightInd w:val="0"/>
        <w:jc w:val="center"/>
        <w:outlineLvl w:val="3"/>
        <w:rPr>
          <w:b/>
          <w:szCs w:val="28"/>
        </w:rPr>
      </w:pPr>
      <w:r w:rsidRPr="002D0E1A">
        <w:rPr>
          <w:b/>
          <w:szCs w:val="28"/>
        </w:rPr>
        <w:t>предоставления муниципальной услуги в Органе</w:t>
      </w:r>
    </w:p>
    <w:p w:rsidR="002D0E1A" w:rsidRPr="002D0E1A" w:rsidRDefault="002D0E1A" w:rsidP="002D0E1A">
      <w:pPr>
        <w:widowControl w:val="0"/>
        <w:autoSpaceDE w:val="0"/>
        <w:autoSpaceDN w:val="0"/>
        <w:adjustRightInd w:val="0"/>
        <w:ind w:firstLine="709"/>
        <w:jc w:val="center"/>
        <w:outlineLvl w:val="3"/>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3.3. Основанием для начала административной процедуры является поступление от заявителя запроса о предоставлении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на бумажном носителе непосредственно в Орган;</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на бумажном носителе в Орган через организацию почтовой связи, иную </w:t>
      </w:r>
      <w:r w:rsidRPr="002D0E1A">
        <w:rPr>
          <w:szCs w:val="28"/>
        </w:rPr>
        <w:lastRenderedPageBreak/>
        <w:t>организацию, осуществляющую доставку корреспонденции;</w:t>
      </w:r>
    </w:p>
    <w:p w:rsidR="002D0E1A" w:rsidRPr="002D0E1A" w:rsidRDefault="002D0E1A" w:rsidP="002D0E1A">
      <w:pPr>
        <w:widowControl w:val="0"/>
        <w:autoSpaceDE w:val="0"/>
        <w:autoSpaceDN w:val="0"/>
        <w:adjustRightInd w:val="0"/>
        <w:ind w:firstLine="709"/>
        <w:jc w:val="both"/>
        <w:rPr>
          <w:szCs w:val="28"/>
        </w:rPr>
      </w:pPr>
      <w:r w:rsidRPr="002D0E1A">
        <w:rPr>
          <w:szCs w:val="28"/>
        </w:rPr>
        <w:t>на бумажном носителе в Орган из многофункционального центра.</w:t>
      </w:r>
    </w:p>
    <w:p w:rsidR="002D0E1A" w:rsidRPr="002D0E1A" w:rsidRDefault="002D0E1A" w:rsidP="002D0E1A">
      <w:pPr>
        <w:widowControl w:val="0"/>
        <w:autoSpaceDE w:val="0"/>
        <w:autoSpaceDN w:val="0"/>
        <w:adjustRightInd w:val="0"/>
        <w:ind w:firstLine="709"/>
        <w:jc w:val="both"/>
        <w:rPr>
          <w:szCs w:val="28"/>
        </w:rPr>
      </w:pPr>
      <w:r w:rsidRPr="002D0E1A">
        <w:rPr>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2.9 настоящего Административного регламента в бумажном виде, то есть документы установленной формы, сформированные на бумажном носителе.</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D0E1A" w:rsidRPr="002D0E1A" w:rsidRDefault="002D0E1A" w:rsidP="002D0E1A">
      <w:pPr>
        <w:widowControl w:val="0"/>
        <w:autoSpaceDE w:val="0"/>
        <w:autoSpaceDN w:val="0"/>
        <w:adjustRightInd w:val="0"/>
        <w:ind w:firstLine="709"/>
        <w:jc w:val="both"/>
        <w:rPr>
          <w:szCs w:val="28"/>
        </w:rPr>
      </w:pPr>
      <w:r w:rsidRPr="002D0E1A">
        <w:rPr>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D0E1A" w:rsidRPr="002D0E1A" w:rsidRDefault="002D0E1A" w:rsidP="002D0E1A">
      <w:pPr>
        <w:widowControl w:val="0"/>
        <w:autoSpaceDE w:val="0"/>
        <w:autoSpaceDN w:val="0"/>
        <w:adjustRightInd w:val="0"/>
        <w:ind w:firstLine="709"/>
        <w:jc w:val="both"/>
        <w:rPr>
          <w:szCs w:val="28"/>
        </w:rPr>
      </w:pPr>
      <w:r w:rsidRPr="002D0E1A">
        <w:rPr>
          <w:szCs w:val="28"/>
        </w:rPr>
        <w:t>Специалист Органа, ответственный за прием документов, осуществляет следующие действия в ходе приема заявителя: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а) устанавливает предмет обращения, проверяет документ, удостоверяющий личность;</w:t>
      </w:r>
    </w:p>
    <w:p w:rsidR="002D0E1A" w:rsidRPr="002D0E1A" w:rsidRDefault="002D0E1A" w:rsidP="002D0E1A">
      <w:pPr>
        <w:widowControl w:val="0"/>
        <w:autoSpaceDE w:val="0"/>
        <w:autoSpaceDN w:val="0"/>
        <w:adjustRightInd w:val="0"/>
        <w:ind w:firstLine="709"/>
        <w:jc w:val="both"/>
        <w:rPr>
          <w:szCs w:val="28"/>
        </w:rPr>
      </w:pPr>
      <w:r w:rsidRPr="002D0E1A">
        <w:rPr>
          <w:szCs w:val="28"/>
        </w:rPr>
        <w:t>б) проверяет полномочия заявителя;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 </w:t>
      </w:r>
    </w:p>
    <w:p w:rsidR="002D0E1A" w:rsidRPr="002D0E1A" w:rsidRDefault="002D0E1A" w:rsidP="002D0E1A">
      <w:pPr>
        <w:widowControl w:val="0"/>
        <w:autoSpaceDE w:val="0"/>
        <w:autoSpaceDN w:val="0"/>
        <w:adjustRightInd w:val="0"/>
        <w:ind w:firstLine="709"/>
        <w:jc w:val="both"/>
        <w:rPr>
          <w:szCs w:val="28"/>
        </w:rPr>
      </w:pPr>
      <w:r w:rsidRPr="002D0E1A">
        <w:rPr>
          <w:szCs w:val="28"/>
        </w:rPr>
        <w:t>г) проверяет соответствие представленных документов требованиям;</w:t>
      </w:r>
    </w:p>
    <w:p w:rsidR="002D0E1A" w:rsidRPr="002D0E1A" w:rsidRDefault="002D0E1A" w:rsidP="002D0E1A">
      <w:pPr>
        <w:widowControl w:val="0"/>
        <w:autoSpaceDE w:val="0"/>
        <w:autoSpaceDN w:val="0"/>
        <w:adjustRightInd w:val="0"/>
        <w:ind w:firstLine="709"/>
        <w:jc w:val="both"/>
        <w:rPr>
          <w:szCs w:val="28"/>
        </w:rPr>
      </w:pPr>
      <w:r w:rsidRPr="002D0E1A">
        <w:rPr>
          <w:szCs w:val="28"/>
        </w:rPr>
        <w:t>д) принимает решение о приеме у заявителя представленных документов;</w:t>
      </w:r>
    </w:p>
    <w:p w:rsidR="002D0E1A" w:rsidRPr="002D0E1A" w:rsidRDefault="002D0E1A" w:rsidP="002D0E1A">
      <w:pPr>
        <w:widowControl w:val="0"/>
        <w:tabs>
          <w:tab w:val="left" w:pos="1932"/>
        </w:tabs>
        <w:autoSpaceDE w:val="0"/>
        <w:autoSpaceDN w:val="0"/>
        <w:adjustRightInd w:val="0"/>
        <w:ind w:firstLine="709"/>
        <w:jc w:val="both"/>
        <w:rPr>
          <w:szCs w:val="28"/>
        </w:rPr>
      </w:pPr>
      <w:r w:rsidRPr="002D0E1A">
        <w:rPr>
          <w:szCs w:val="28"/>
        </w:rPr>
        <w:t>е) регистрирует запрос и представленные документы под индивидуальным порядковым номером в день их поступления;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ж) выдает заявителю расписку с описью представленных документов и указанием даты их принятия, подтверждающую принятие документов.</w:t>
      </w:r>
    </w:p>
    <w:p w:rsidR="002D0E1A" w:rsidRPr="002D0E1A" w:rsidRDefault="002D0E1A" w:rsidP="002D0E1A">
      <w:pPr>
        <w:widowControl w:val="0"/>
        <w:autoSpaceDE w:val="0"/>
        <w:autoSpaceDN w:val="0"/>
        <w:adjustRightInd w:val="0"/>
        <w:ind w:firstLine="709"/>
        <w:jc w:val="both"/>
        <w:rPr>
          <w:szCs w:val="28"/>
        </w:rPr>
      </w:pPr>
      <w:r w:rsidRPr="002D0E1A">
        <w:rPr>
          <w:szCs w:val="28"/>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D0E1A" w:rsidRPr="002D0E1A" w:rsidRDefault="002D0E1A" w:rsidP="002D0E1A">
      <w:pPr>
        <w:widowControl w:val="0"/>
        <w:autoSpaceDE w:val="0"/>
        <w:autoSpaceDN w:val="0"/>
        <w:adjustRightInd w:val="0"/>
        <w:ind w:firstLine="709"/>
        <w:jc w:val="both"/>
        <w:rPr>
          <w:szCs w:val="28"/>
        </w:rPr>
      </w:pPr>
      <w:r w:rsidRPr="002D0E1A">
        <w:rPr>
          <w:szCs w:val="28"/>
        </w:rPr>
        <w:t>Длительность осуществления всех необходимых действий не может превышать 15 минут.</w:t>
      </w:r>
    </w:p>
    <w:p w:rsidR="002D0E1A" w:rsidRPr="002D0E1A" w:rsidRDefault="002D0E1A" w:rsidP="002D0E1A">
      <w:pPr>
        <w:widowControl w:val="0"/>
        <w:autoSpaceDE w:val="0"/>
        <w:autoSpaceDN w:val="0"/>
        <w:adjustRightInd w:val="0"/>
        <w:ind w:firstLine="709"/>
        <w:jc w:val="both"/>
        <w:rPr>
          <w:szCs w:val="28"/>
        </w:rPr>
      </w:pPr>
      <w:r w:rsidRPr="002D0E1A">
        <w:rPr>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При заочной форме подачи документов заявитель может направить запрос и документы, указанные в пункте 2.9, 2.10 настоящего Административного регламента в виде оригинала запроса и копий документов </w:t>
      </w:r>
      <w:r w:rsidRPr="002D0E1A">
        <w:rPr>
          <w:szCs w:val="28"/>
        </w:rPr>
        <w:lastRenderedPageBreak/>
        <w:t>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D0E1A" w:rsidRPr="002D0E1A" w:rsidRDefault="002D0E1A" w:rsidP="002D0E1A">
      <w:pPr>
        <w:widowControl w:val="0"/>
        <w:autoSpaceDE w:val="0"/>
        <w:autoSpaceDN w:val="0"/>
        <w:adjustRightInd w:val="0"/>
        <w:ind w:firstLine="709"/>
        <w:jc w:val="both"/>
        <w:rPr>
          <w:szCs w:val="28"/>
        </w:rPr>
      </w:pPr>
      <w:r w:rsidRPr="002D0E1A">
        <w:rPr>
          <w:szCs w:val="28"/>
        </w:rPr>
        <w:t>Если заявитель обратился заочно, специалист Органа, ответственный за прием документов:</w:t>
      </w:r>
    </w:p>
    <w:p w:rsidR="002D0E1A" w:rsidRPr="002D0E1A" w:rsidRDefault="002D0E1A" w:rsidP="002D0E1A">
      <w:pPr>
        <w:widowControl w:val="0"/>
        <w:autoSpaceDE w:val="0"/>
        <w:autoSpaceDN w:val="0"/>
        <w:adjustRightInd w:val="0"/>
        <w:ind w:firstLine="709"/>
        <w:jc w:val="both"/>
        <w:rPr>
          <w:szCs w:val="28"/>
        </w:rPr>
      </w:pPr>
      <w:r w:rsidRPr="002D0E1A">
        <w:rPr>
          <w:szCs w:val="28"/>
        </w:rPr>
        <w:t>а) устанавливает предмет обращения, проверяет документ, удостоверяющий личность;</w:t>
      </w:r>
    </w:p>
    <w:p w:rsidR="002D0E1A" w:rsidRPr="002D0E1A" w:rsidRDefault="002D0E1A" w:rsidP="002D0E1A">
      <w:pPr>
        <w:widowControl w:val="0"/>
        <w:autoSpaceDE w:val="0"/>
        <w:autoSpaceDN w:val="0"/>
        <w:adjustRightInd w:val="0"/>
        <w:ind w:firstLine="709"/>
        <w:jc w:val="both"/>
        <w:rPr>
          <w:szCs w:val="28"/>
        </w:rPr>
      </w:pPr>
      <w:r w:rsidRPr="002D0E1A">
        <w:rPr>
          <w:szCs w:val="28"/>
        </w:rPr>
        <w:t>б) проверяет полномочия заявителя;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г) проверяет соответствие представленных документов требованиям;</w:t>
      </w:r>
    </w:p>
    <w:p w:rsidR="002D0E1A" w:rsidRPr="002D0E1A" w:rsidRDefault="002D0E1A" w:rsidP="002D0E1A">
      <w:pPr>
        <w:widowControl w:val="0"/>
        <w:autoSpaceDE w:val="0"/>
        <w:autoSpaceDN w:val="0"/>
        <w:adjustRightInd w:val="0"/>
        <w:ind w:firstLine="709"/>
        <w:jc w:val="both"/>
        <w:rPr>
          <w:szCs w:val="28"/>
        </w:rPr>
      </w:pPr>
      <w:r w:rsidRPr="002D0E1A">
        <w:rPr>
          <w:szCs w:val="28"/>
        </w:rPr>
        <w:t>д) принимает решение о приеме у заявителя представленных документов;</w:t>
      </w:r>
    </w:p>
    <w:p w:rsidR="002D0E1A" w:rsidRPr="002D0E1A" w:rsidRDefault="002D0E1A" w:rsidP="002D0E1A">
      <w:pPr>
        <w:widowControl w:val="0"/>
        <w:tabs>
          <w:tab w:val="left" w:pos="1932"/>
        </w:tabs>
        <w:autoSpaceDE w:val="0"/>
        <w:autoSpaceDN w:val="0"/>
        <w:adjustRightInd w:val="0"/>
        <w:ind w:firstLine="709"/>
        <w:jc w:val="both"/>
        <w:rPr>
          <w:szCs w:val="28"/>
        </w:rPr>
      </w:pPr>
      <w:r w:rsidRPr="002D0E1A">
        <w:rPr>
          <w:szCs w:val="28"/>
        </w:rPr>
        <w:t>е) регистрирует запрос и представленные документы под индивидуальным порядковым номером в день их поступления;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ж) выдает заявителю расписку с описью представленных документов и указанием даты их принятия, подтверждающую принятие документов.</w:t>
      </w:r>
    </w:p>
    <w:p w:rsidR="002D0E1A" w:rsidRPr="002D0E1A" w:rsidRDefault="002D0E1A" w:rsidP="002D0E1A">
      <w:pPr>
        <w:widowControl w:val="0"/>
        <w:autoSpaceDE w:val="0"/>
        <w:autoSpaceDN w:val="0"/>
        <w:adjustRightInd w:val="0"/>
        <w:ind w:firstLine="709"/>
        <w:jc w:val="both"/>
        <w:rPr>
          <w:szCs w:val="28"/>
        </w:rPr>
      </w:pPr>
      <w:r w:rsidRPr="002D0E1A">
        <w:rPr>
          <w:szCs w:val="28"/>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 xml:space="preserve">3.3.2.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 </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3.3.3. Результатом административной процедуры является: </w:t>
      </w:r>
    </w:p>
    <w:p w:rsidR="002D0E1A" w:rsidRPr="002D0E1A" w:rsidRDefault="002D0E1A" w:rsidP="002D0E1A">
      <w:pPr>
        <w:widowControl w:val="0"/>
        <w:autoSpaceDE w:val="0"/>
        <w:autoSpaceDN w:val="0"/>
        <w:adjustRightInd w:val="0"/>
        <w:ind w:firstLine="709"/>
        <w:jc w:val="both"/>
        <w:rPr>
          <w:szCs w:val="28"/>
        </w:rPr>
      </w:pPr>
      <w:r w:rsidRPr="002D0E1A">
        <w:rPr>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D0E1A" w:rsidRPr="002D0E1A" w:rsidRDefault="002D0E1A" w:rsidP="002D0E1A">
      <w:pPr>
        <w:autoSpaceDE w:val="0"/>
        <w:autoSpaceDN w:val="0"/>
        <w:adjustRightInd w:val="0"/>
        <w:ind w:firstLine="708"/>
        <w:jc w:val="both"/>
        <w:rPr>
          <w:rFonts w:ascii="Golos-Regular" w:hAnsi="Golos-Regular" w:cs="Golos-Regular"/>
          <w:szCs w:val="28"/>
        </w:rPr>
      </w:pPr>
      <w:r w:rsidRPr="002D0E1A">
        <w:rPr>
          <w:rFonts w:ascii="Golos-Regular" w:hAnsi="Golos-Regular" w:cs="Golos-Regular"/>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1" w:history="1">
        <w:r w:rsidRPr="002D0E1A">
          <w:rPr>
            <w:rStyle w:val="a3"/>
            <w:rFonts w:ascii="Golos-Regular" w:hAnsi="Golos-Regular" w:cs="Golos-Regular"/>
            <w:color w:val="auto"/>
            <w:szCs w:val="28"/>
            <w:u w:val="none"/>
          </w:rPr>
          <w:t>пункте 2.10</w:t>
        </w:r>
      </w:hyperlink>
      <w:r w:rsidRPr="002D0E1A">
        <w:rPr>
          <w:rFonts w:ascii="Golos-Regular" w:hAnsi="Golos-Regular" w:cs="Golos-Regular"/>
          <w:szCs w:val="28"/>
        </w:rPr>
        <w:t xml:space="preserve">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Результат административной процедуры фиксируется в системе электронного документооборота</w:t>
      </w:r>
      <w:r w:rsidR="00A33A3C">
        <w:rPr>
          <w:szCs w:val="28"/>
        </w:rPr>
        <w:t xml:space="preserve"> сотрудником администрации сельского поселения «Студенец»</w:t>
      </w:r>
      <w:r w:rsidR="00740690">
        <w:rPr>
          <w:szCs w:val="28"/>
        </w:rPr>
        <w:t>.</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 xml:space="preserve">Формирование и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w:t>
      </w:r>
      <w:r w:rsidRPr="002D0E1A">
        <w:rPr>
          <w:b/>
          <w:szCs w:val="28"/>
        </w:rPr>
        <w:lastRenderedPageBreak/>
        <w:t>представлены заявителем самостоятельно</w:t>
      </w:r>
    </w:p>
    <w:p w:rsidR="002D0E1A" w:rsidRPr="002D0E1A" w:rsidRDefault="002D0E1A" w:rsidP="002D0E1A">
      <w:pPr>
        <w:autoSpaceDE w:val="0"/>
        <w:autoSpaceDN w:val="0"/>
        <w:adjustRightInd w:val="0"/>
        <w:jc w:val="center"/>
        <w:rPr>
          <w:rFonts w:eastAsia="Calibri"/>
          <w:b/>
          <w:szCs w:val="28"/>
        </w:rPr>
      </w:pPr>
    </w:p>
    <w:p w:rsidR="002D0E1A" w:rsidRPr="002D0E1A" w:rsidRDefault="002D0E1A" w:rsidP="002D0E1A">
      <w:pPr>
        <w:autoSpaceDE w:val="0"/>
        <w:autoSpaceDN w:val="0"/>
        <w:adjustRightInd w:val="0"/>
        <w:ind w:firstLine="709"/>
        <w:jc w:val="both"/>
        <w:rPr>
          <w:rFonts w:eastAsia="Calibri"/>
          <w:szCs w:val="28"/>
          <w:lang w:eastAsia="en-US"/>
        </w:rPr>
      </w:pPr>
      <w:r w:rsidRPr="002D0E1A">
        <w:rPr>
          <w:szCs w:val="28"/>
        </w:rPr>
        <w:t xml:space="preserve">3.4. Основанием для начала административной процедуры является </w:t>
      </w:r>
      <w:r w:rsidRPr="002D0E1A">
        <w:rPr>
          <w:rFonts w:eastAsia="Calibri"/>
          <w:szCs w:val="28"/>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2D0E1A">
        <w:rPr>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2D0E1A">
        <w:rPr>
          <w:rFonts w:eastAsia="Calibri"/>
          <w:szCs w:val="28"/>
        </w:rPr>
        <w:t>)</w:t>
      </w:r>
      <w:r w:rsidRPr="002D0E1A">
        <w:rPr>
          <w:szCs w:val="28"/>
        </w:rPr>
        <w:t>.</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Специалист Органа, ответственный за межведомственное взаимодействие, не позднее дня, следующего за днем поступления запроса: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оформляет межведомственные запросы;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-подписывает оформленный межведомственный запрос у руководителя Органа;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регистрирует межведомственный запрос в соответствующем реестре;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направляет межведомственный запрос в соответствующий орган или организацию.</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D0E1A" w:rsidRPr="002D0E1A" w:rsidRDefault="002D0E1A" w:rsidP="002D0E1A">
      <w:pPr>
        <w:widowControl w:val="0"/>
        <w:autoSpaceDE w:val="0"/>
        <w:autoSpaceDN w:val="0"/>
        <w:adjustRightInd w:val="0"/>
        <w:ind w:firstLine="709"/>
        <w:jc w:val="both"/>
        <w:rPr>
          <w:szCs w:val="28"/>
        </w:rPr>
      </w:pPr>
      <w:r w:rsidRPr="002D0E1A">
        <w:rPr>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D0E1A" w:rsidRPr="002D0E1A" w:rsidRDefault="002D0E1A" w:rsidP="002D0E1A">
      <w:pPr>
        <w:widowControl w:val="0"/>
        <w:autoSpaceDE w:val="0"/>
        <w:autoSpaceDN w:val="0"/>
        <w:adjustRightInd w:val="0"/>
        <w:ind w:firstLine="709"/>
        <w:jc w:val="both"/>
        <w:rPr>
          <w:szCs w:val="28"/>
        </w:rPr>
      </w:pPr>
      <w:r w:rsidRPr="002D0E1A">
        <w:rPr>
          <w:szCs w:val="28"/>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3.4.1. Критерием принятия решения о направлении межведомственного </w:t>
      </w:r>
      <w:r w:rsidRPr="002D0E1A">
        <w:rPr>
          <w:rFonts w:eastAsia="Calibri"/>
          <w:szCs w:val="28"/>
        </w:rPr>
        <w:lastRenderedPageBreak/>
        <w:t>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3.4.2. Максимальный срок исполнения административной процедуры составляет 2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2D0E1A" w:rsidRPr="002D0E1A" w:rsidRDefault="002D0E1A" w:rsidP="002D0E1A">
      <w:pPr>
        <w:autoSpaceDE w:val="0"/>
        <w:autoSpaceDN w:val="0"/>
        <w:adjustRightInd w:val="0"/>
        <w:ind w:firstLine="540"/>
        <w:jc w:val="both"/>
        <w:rPr>
          <w:rFonts w:eastAsia="Calibri"/>
          <w:szCs w:val="28"/>
          <w:lang w:eastAsia="en-US"/>
        </w:rPr>
      </w:pPr>
      <w:r w:rsidRPr="002D0E1A">
        <w:rPr>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00A33A3C">
        <w:rPr>
          <w:szCs w:val="28"/>
        </w:rPr>
        <w:t>сотрудником администрации сельского поселдения «Студенец»</w:t>
      </w:r>
      <w:r w:rsidR="00740690">
        <w:rPr>
          <w:szCs w:val="28"/>
        </w:rPr>
        <w:t xml:space="preserve">, </w:t>
      </w:r>
      <w:r w:rsidR="00740690">
        <w:rPr>
          <w:rFonts w:eastAsia="Calibri"/>
          <w:szCs w:val="28"/>
        </w:rPr>
        <w:t>с</w:t>
      </w:r>
      <w:r w:rsidR="00740690" w:rsidRPr="002D0E1A">
        <w:rPr>
          <w:szCs w:val="28"/>
        </w:rPr>
        <w:t>пециалист</w:t>
      </w:r>
      <w:r w:rsidR="00740690">
        <w:rPr>
          <w:szCs w:val="28"/>
        </w:rPr>
        <w:t>ом МФЦ.</w:t>
      </w:r>
    </w:p>
    <w:p w:rsidR="002D0E1A" w:rsidRPr="002D0E1A" w:rsidRDefault="002D0E1A" w:rsidP="002D0E1A">
      <w:pPr>
        <w:widowControl w:val="0"/>
        <w:autoSpaceDE w:val="0"/>
        <w:autoSpaceDN w:val="0"/>
        <w:adjustRightInd w:val="0"/>
        <w:ind w:firstLine="709"/>
        <w:jc w:val="both"/>
        <w:outlineLvl w:val="3"/>
        <w:rPr>
          <w:szCs w:val="28"/>
        </w:rPr>
      </w:pPr>
    </w:p>
    <w:p w:rsidR="002D0E1A" w:rsidRPr="002D0E1A" w:rsidRDefault="002D0E1A" w:rsidP="002D0E1A">
      <w:pPr>
        <w:widowControl w:val="0"/>
        <w:autoSpaceDE w:val="0"/>
        <w:autoSpaceDN w:val="0"/>
        <w:adjustRightInd w:val="0"/>
        <w:ind w:firstLine="709"/>
        <w:jc w:val="center"/>
        <w:outlineLvl w:val="3"/>
        <w:rPr>
          <w:b/>
          <w:szCs w:val="28"/>
        </w:rPr>
      </w:pPr>
      <w:r w:rsidRPr="002D0E1A">
        <w:rPr>
          <w:b/>
          <w:szCs w:val="28"/>
        </w:rPr>
        <w:t xml:space="preserve">Принятие решения о предоставлении (об отказе в предоставлении) </w:t>
      </w:r>
      <w:r w:rsidRPr="002D0E1A">
        <w:rPr>
          <w:rFonts w:eastAsia="Calibri"/>
          <w:b/>
          <w:szCs w:val="28"/>
        </w:rPr>
        <w:t>муниципальной</w:t>
      </w:r>
      <w:r w:rsidRPr="002D0E1A">
        <w:rPr>
          <w:b/>
          <w:szCs w:val="28"/>
        </w:rPr>
        <w:t xml:space="preserve">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autoSpaceDE w:val="0"/>
        <w:autoSpaceDN w:val="0"/>
        <w:adjustRightInd w:val="0"/>
        <w:ind w:firstLine="709"/>
        <w:jc w:val="both"/>
        <w:rPr>
          <w:szCs w:val="28"/>
        </w:rPr>
      </w:pPr>
      <w:r w:rsidRPr="002D0E1A">
        <w:rPr>
          <w:szCs w:val="28"/>
        </w:rPr>
        <w:t xml:space="preserve">3.5. Основанием для начала административной процедуры является наличие в Органе зарегистрированных документов, указанных в </w:t>
      </w:r>
      <w:hyperlink r:id="rId12" w:history="1">
        <w:r w:rsidRPr="002D0E1A">
          <w:rPr>
            <w:rStyle w:val="a3"/>
            <w:color w:val="auto"/>
            <w:szCs w:val="28"/>
            <w:u w:val="none"/>
          </w:rPr>
          <w:t xml:space="preserve">пунктах </w:t>
        </w:r>
      </w:hyperlink>
      <w:r w:rsidRPr="002D0E1A">
        <w:rPr>
          <w:szCs w:val="28"/>
        </w:rPr>
        <w:t>2.9, 2.10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При рассмотрении комплекта документов для предоставления муниципальной услуги специалист Органа,</w:t>
      </w:r>
      <w:r w:rsidRPr="002D0E1A">
        <w:t xml:space="preserve"> </w:t>
      </w:r>
      <w:r w:rsidRPr="002D0E1A">
        <w:rPr>
          <w:rFonts w:eastAsia="Calibri"/>
          <w:szCs w:val="28"/>
        </w:rPr>
        <w:t>ответственный за принятие решения о предоставлении услуги: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определяет соответствие представленных документов требованиям, установленным в пунктах 2.9 и 2.10 Административного регламента;</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Специалист Органа, ответственный за принятие решения о предоставлении услуги, </w:t>
      </w:r>
      <w:r w:rsidRPr="00A33A3C">
        <w:rPr>
          <w:rFonts w:eastAsia="Calibri"/>
          <w:szCs w:val="28"/>
          <w:highlight w:val="yellow"/>
        </w:rPr>
        <w:t xml:space="preserve">в течении </w:t>
      </w:r>
      <w:r w:rsidR="00A33A3C" w:rsidRPr="00A33A3C">
        <w:rPr>
          <w:rFonts w:eastAsia="Calibri"/>
          <w:szCs w:val="28"/>
          <w:highlight w:val="yellow"/>
        </w:rPr>
        <w:t>5 рабочих дней</w:t>
      </w:r>
      <w:r w:rsidR="00A33A3C">
        <w:rPr>
          <w:rFonts w:eastAsia="Calibri"/>
          <w:szCs w:val="28"/>
        </w:rPr>
        <w:t xml:space="preserve"> </w:t>
      </w:r>
      <w:r w:rsidRPr="002D0E1A">
        <w:rPr>
          <w:rFonts w:eastAsia="Calibri"/>
          <w:szCs w:val="28"/>
        </w:rPr>
        <w:t xml:space="preserve"> по результатам проверки готовит один из следующих документов:</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проект решения о предоставлении муниципальной услуги;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w:t>
      </w:r>
      <w:r w:rsidR="00A33A3C">
        <w:rPr>
          <w:rFonts w:eastAsia="Calibri"/>
          <w:szCs w:val="28"/>
        </w:rPr>
        <w:t xml:space="preserve"> </w:t>
      </w:r>
      <w:r w:rsidR="00A33A3C" w:rsidRPr="00A33A3C">
        <w:rPr>
          <w:rFonts w:eastAsia="Calibri"/>
          <w:szCs w:val="28"/>
          <w:highlight w:val="yellow"/>
        </w:rPr>
        <w:t>в течении 3 рабочих дней</w:t>
      </w:r>
      <w:r w:rsidRPr="00A33A3C">
        <w:rPr>
          <w:rFonts w:eastAsia="Calibri"/>
          <w:szCs w:val="28"/>
          <w:highlight w:val="yellow"/>
        </w:rPr>
        <w:t>.</w:t>
      </w:r>
      <w:r w:rsidRPr="002D0E1A">
        <w:rPr>
          <w:rFonts w:eastAsia="Calibri"/>
          <w:szCs w:val="28"/>
        </w:rPr>
        <w:t xml:space="preserve">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Руководитель Органа подписывает проект решения о предоставлении </w:t>
      </w:r>
      <w:r w:rsidRPr="002D0E1A">
        <w:rPr>
          <w:rFonts w:eastAsia="Calibri"/>
          <w:szCs w:val="28"/>
        </w:rPr>
        <w:lastRenderedPageBreak/>
        <w:t xml:space="preserve">муниципальной услуги (решения об отказе в предоставлении муниципальной услуги) в течение </w:t>
      </w:r>
      <w:r w:rsidR="00A33A3C" w:rsidRPr="00A33A3C">
        <w:rPr>
          <w:rFonts w:eastAsia="Calibri"/>
          <w:szCs w:val="28"/>
          <w:highlight w:val="yellow"/>
        </w:rPr>
        <w:t>в течении двух рабочих дней</w:t>
      </w:r>
      <w:r w:rsidR="00A33A3C">
        <w:rPr>
          <w:rFonts w:eastAsia="Calibri"/>
          <w:i/>
          <w:szCs w:val="28"/>
        </w:rPr>
        <w:t xml:space="preserve"> </w:t>
      </w:r>
      <w:r w:rsidRPr="002D0E1A">
        <w:rPr>
          <w:rFonts w:eastAsia="Calibri"/>
          <w:szCs w:val="28"/>
        </w:rPr>
        <w:t xml:space="preserve">со дня его получения.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3.5.1. Критерием принятия решения</w:t>
      </w:r>
      <w:r w:rsidRPr="002D0E1A">
        <w:rPr>
          <w:szCs w:val="28"/>
        </w:rPr>
        <w:t xml:space="preserve"> о предоставлении </w:t>
      </w:r>
      <w:r w:rsidRPr="002D0E1A">
        <w:rPr>
          <w:rFonts w:eastAsia="Calibri"/>
          <w:szCs w:val="28"/>
        </w:rPr>
        <w:t>муниципальной</w:t>
      </w:r>
      <w:r w:rsidRPr="002D0E1A">
        <w:rPr>
          <w:szCs w:val="28"/>
        </w:rPr>
        <w:t xml:space="preserve"> услуги </w:t>
      </w:r>
      <w:r w:rsidRPr="002D0E1A">
        <w:rPr>
          <w:rFonts w:eastAsia="Calibri"/>
          <w:szCs w:val="28"/>
        </w:rPr>
        <w:t xml:space="preserve">является соответствие запроса и прилагаемых к нему документов требованиям настоящего Административного регламента.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3.5.2. Максимальный срок исполнения административной процедуры составляет </w:t>
      </w:r>
      <w:r w:rsidR="00214FB9">
        <w:rPr>
          <w:rFonts w:eastAsia="Calibri"/>
          <w:szCs w:val="28"/>
          <w:highlight w:val="yellow"/>
        </w:rPr>
        <w:t>не более двух</w:t>
      </w:r>
      <w:r w:rsidRPr="00740690">
        <w:rPr>
          <w:rFonts w:eastAsia="Calibri"/>
          <w:szCs w:val="28"/>
          <w:highlight w:val="yellow"/>
        </w:rPr>
        <w:t xml:space="preserve"> рабочих дней</w:t>
      </w:r>
      <w:r w:rsidRPr="002D0E1A">
        <w:rPr>
          <w:rFonts w:eastAsia="Calibri"/>
          <w:szCs w:val="28"/>
        </w:rPr>
        <w:t xml:space="preserve"> со дня получения из Органа полного комплекта документов, необходимых для предоставления муниципальной услуги</w:t>
      </w:r>
      <w:r w:rsidRPr="002D0E1A">
        <w:rPr>
          <w:szCs w:val="28"/>
        </w:rPr>
        <w:t xml:space="preserve">.  </w:t>
      </w:r>
    </w:p>
    <w:p w:rsidR="002D0E1A" w:rsidRPr="002D0E1A" w:rsidRDefault="002D0E1A" w:rsidP="002D0E1A">
      <w:pPr>
        <w:widowControl w:val="0"/>
        <w:autoSpaceDE w:val="0"/>
        <w:autoSpaceDN w:val="0"/>
        <w:adjustRightInd w:val="0"/>
        <w:ind w:firstLine="709"/>
        <w:jc w:val="both"/>
        <w:rPr>
          <w:bCs/>
          <w:iCs/>
          <w:szCs w:val="28"/>
        </w:rPr>
      </w:pPr>
      <w:r w:rsidRPr="002D0E1A">
        <w:rPr>
          <w:bCs/>
          <w:iCs/>
          <w:szCs w:val="28"/>
        </w:rPr>
        <w:t xml:space="preserve">3.5.3. Результатом административной процедуры является принятие решения о предоставлении </w:t>
      </w:r>
      <w:r w:rsidRPr="002D0E1A">
        <w:rPr>
          <w:rFonts w:eastAsia="Calibri"/>
          <w:szCs w:val="28"/>
        </w:rPr>
        <w:t>муниципальной</w:t>
      </w:r>
      <w:r w:rsidRPr="002D0E1A">
        <w:rPr>
          <w:bCs/>
          <w:iCs/>
          <w:szCs w:val="28"/>
        </w:rPr>
        <w:t xml:space="preserve"> услуги (либо решения об отказе в предоставлении </w:t>
      </w:r>
      <w:r w:rsidRPr="002D0E1A">
        <w:rPr>
          <w:rFonts w:eastAsia="Calibri"/>
          <w:szCs w:val="28"/>
        </w:rPr>
        <w:t>муниципальной</w:t>
      </w:r>
      <w:r w:rsidRPr="002D0E1A">
        <w:rPr>
          <w:bCs/>
          <w:iCs/>
          <w:szCs w:val="28"/>
        </w:rPr>
        <w:t xml:space="preserve"> услуги) и передача принятого решения о предоставлении </w:t>
      </w:r>
      <w:r w:rsidRPr="002D0E1A">
        <w:rPr>
          <w:rFonts w:eastAsia="Calibri"/>
          <w:szCs w:val="28"/>
        </w:rPr>
        <w:t>муниципальной</w:t>
      </w:r>
      <w:r w:rsidRPr="002D0E1A">
        <w:rPr>
          <w:bCs/>
          <w:iCs/>
          <w:szCs w:val="28"/>
        </w:rPr>
        <w:t xml:space="preserve"> услуги (либо решения об отказе в предоставлении </w:t>
      </w:r>
      <w:r w:rsidRPr="002D0E1A">
        <w:rPr>
          <w:rFonts w:eastAsia="Calibri"/>
          <w:szCs w:val="28"/>
        </w:rPr>
        <w:t>муниципальной</w:t>
      </w:r>
      <w:r w:rsidRPr="002D0E1A">
        <w:rPr>
          <w:bCs/>
          <w:iCs/>
          <w:szCs w:val="28"/>
        </w:rPr>
        <w:t xml:space="preserve"> услуги) сотруднику Органа, ответственному за выдачу результата предоставления услуги, для выдачи его заявителю. </w:t>
      </w:r>
    </w:p>
    <w:p w:rsidR="002D0E1A" w:rsidRPr="002D0E1A" w:rsidRDefault="002D0E1A" w:rsidP="002D0E1A">
      <w:pPr>
        <w:widowControl w:val="0"/>
        <w:autoSpaceDE w:val="0"/>
        <w:autoSpaceDN w:val="0"/>
        <w:adjustRightInd w:val="0"/>
        <w:ind w:firstLine="709"/>
        <w:jc w:val="both"/>
        <w:rPr>
          <w:szCs w:val="28"/>
        </w:rPr>
      </w:pPr>
      <w:r w:rsidRPr="002D0E1A">
        <w:rPr>
          <w:szCs w:val="28"/>
        </w:rPr>
        <w:t>Результат административной процедуры фиксируется в системе электронного документооборота с пометкой «исполнено»</w:t>
      </w:r>
      <w:r w:rsidR="00740690">
        <w:rPr>
          <w:szCs w:val="28"/>
        </w:rPr>
        <w:t xml:space="preserve"> сотрудником администрации сельского поселения «Студенец», </w:t>
      </w:r>
      <w:r w:rsidR="00740690">
        <w:rPr>
          <w:rFonts w:eastAsia="Calibri"/>
          <w:szCs w:val="28"/>
        </w:rPr>
        <w:t>с</w:t>
      </w:r>
      <w:r w:rsidR="00740690" w:rsidRPr="002D0E1A">
        <w:rPr>
          <w:szCs w:val="28"/>
        </w:rPr>
        <w:t>пециалист</w:t>
      </w:r>
      <w:r w:rsidR="00740690">
        <w:rPr>
          <w:szCs w:val="28"/>
        </w:rPr>
        <w:t>ом МФЦ.</w:t>
      </w:r>
    </w:p>
    <w:p w:rsidR="002D0E1A" w:rsidRPr="002D0E1A" w:rsidRDefault="002D0E1A" w:rsidP="002D0E1A">
      <w:pPr>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Уведомление заявителя о принятом решении, выдача заявителю результата предоставления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2D0E1A">
        <w:rPr>
          <w:rFonts w:eastAsia="Calibri"/>
          <w:szCs w:val="28"/>
        </w:rPr>
        <w:t>муниципальной</w:t>
      </w:r>
      <w:r w:rsidRPr="002D0E1A">
        <w:rPr>
          <w:szCs w:val="28"/>
        </w:rPr>
        <w:t xml:space="preserve"> услуги или решения об отказе в предоставлении </w:t>
      </w:r>
      <w:r w:rsidRPr="002D0E1A">
        <w:rPr>
          <w:rFonts w:eastAsia="Calibri"/>
          <w:szCs w:val="28"/>
        </w:rPr>
        <w:t>муниципальной</w:t>
      </w:r>
      <w:r w:rsidRPr="002D0E1A">
        <w:rPr>
          <w:szCs w:val="28"/>
        </w:rPr>
        <w:t xml:space="preserve"> услуги (далее - Решение). </w:t>
      </w:r>
    </w:p>
    <w:p w:rsidR="002D0E1A" w:rsidRPr="002D0E1A" w:rsidRDefault="002D0E1A" w:rsidP="002D0E1A">
      <w:pPr>
        <w:widowControl w:val="0"/>
        <w:autoSpaceDE w:val="0"/>
        <w:autoSpaceDN w:val="0"/>
        <w:adjustRightInd w:val="0"/>
        <w:ind w:firstLine="709"/>
        <w:jc w:val="both"/>
        <w:rPr>
          <w:szCs w:val="28"/>
        </w:rPr>
      </w:pPr>
      <w:r w:rsidRPr="002D0E1A">
        <w:rPr>
          <w:szCs w:val="28"/>
        </w:rPr>
        <w:t>Административная процедура исполняется сотрудником Органа, ответственным за выдачу Решения.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D0E1A" w:rsidRPr="002D0E1A" w:rsidRDefault="002D0E1A" w:rsidP="002D0E1A">
      <w:pPr>
        <w:widowControl w:val="0"/>
        <w:autoSpaceDE w:val="0"/>
        <w:autoSpaceDN w:val="0"/>
        <w:adjustRightInd w:val="0"/>
        <w:ind w:firstLine="709"/>
        <w:jc w:val="both"/>
        <w:rPr>
          <w:szCs w:val="28"/>
        </w:rPr>
      </w:pPr>
      <w:r w:rsidRPr="002D0E1A">
        <w:rPr>
          <w:szCs w:val="28"/>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D0E1A" w:rsidRPr="002D0E1A" w:rsidRDefault="002D0E1A" w:rsidP="002D0E1A">
      <w:pPr>
        <w:widowControl w:val="0"/>
        <w:autoSpaceDE w:val="0"/>
        <w:autoSpaceDN w:val="0"/>
        <w:adjustRightInd w:val="0"/>
        <w:ind w:firstLine="709"/>
        <w:jc w:val="both"/>
        <w:rPr>
          <w:szCs w:val="28"/>
        </w:rPr>
      </w:pPr>
      <w:r w:rsidRPr="002D0E1A">
        <w:rPr>
          <w:szCs w:val="28"/>
        </w:rPr>
        <w:lastRenderedPageBreak/>
        <w:t xml:space="preserve">3.6.1. </w:t>
      </w:r>
      <w:r w:rsidRPr="002D0E1A">
        <w:rPr>
          <w:rFonts w:eastAsia="Calibri"/>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3.6.2. Максимальный срок исполнения административной процедуры </w:t>
      </w:r>
      <w:r w:rsidRPr="00740690">
        <w:rPr>
          <w:szCs w:val="28"/>
          <w:highlight w:val="yellow"/>
        </w:rPr>
        <w:t>составляет 2 рабочих дней</w:t>
      </w:r>
      <w:r w:rsidRPr="002D0E1A">
        <w:rPr>
          <w:szCs w:val="28"/>
        </w:rPr>
        <w:t xml:space="preserve"> со дня поступления Решения сотруднику Органа, ответственному за его выдачу. </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2D0E1A">
        <w:rPr>
          <w:rFonts w:eastAsia="Calibri"/>
          <w:szCs w:val="28"/>
        </w:rPr>
        <w:t>Решения.</w:t>
      </w:r>
    </w:p>
    <w:p w:rsidR="002D0E1A" w:rsidRPr="002D0E1A" w:rsidRDefault="002D0E1A" w:rsidP="002D0E1A">
      <w:pPr>
        <w:widowControl w:val="0"/>
        <w:autoSpaceDE w:val="0"/>
        <w:autoSpaceDN w:val="0"/>
        <w:adjustRightInd w:val="0"/>
        <w:ind w:firstLine="709"/>
        <w:jc w:val="both"/>
        <w:outlineLvl w:val="1"/>
        <w:rPr>
          <w:rFonts w:eastAsia="Calibri"/>
          <w:szCs w:val="28"/>
          <w:lang w:eastAsia="en-US"/>
        </w:rPr>
      </w:pPr>
      <w:r w:rsidRPr="002D0E1A">
        <w:rPr>
          <w:szCs w:val="28"/>
        </w:rPr>
        <w:t>Результат выполнения административной процедуры фиксируется в системе электронного документооборота</w:t>
      </w:r>
      <w:r w:rsidR="00740690">
        <w:rPr>
          <w:szCs w:val="28"/>
        </w:rPr>
        <w:t xml:space="preserve"> сотрудником администрации сельского поселения «Студенец», </w:t>
      </w:r>
      <w:r w:rsidR="00740690">
        <w:rPr>
          <w:rFonts w:eastAsia="Calibri"/>
          <w:szCs w:val="28"/>
        </w:rPr>
        <w:t>с</w:t>
      </w:r>
      <w:r w:rsidR="00740690" w:rsidRPr="002D0E1A">
        <w:rPr>
          <w:szCs w:val="28"/>
        </w:rPr>
        <w:t>пециалист</w:t>
      </w:r>
      <w:r w:rsidR="00740690">
        <w:rPr>
          <w:szCs w:val="28"/>
        </w:rPr>
        <w:t>ом МФЦ.</w:t>
      </w:r>
    </w:p>
    <w:p w:rsidR="002D0E1A" w:rsidRPr="002D0E1A" w:rsidRDefault="002D0E1A" w:rsidP="002D0E1A">
      <w:pPr>
        <w:autoSpaceDE w:val="0"/>
        <w:autoSpaceDN w:val="0"/>
        <w:adjustRightInd w:val="0"/>
        <w:jc w:val="center"/>
        <w:rPr>
          <w:b/>
          <w:bCs/>
          <w:szCs w:val="28"/>
        </w:rPr>
      </w:pPr>
    </w:p>
    <w:p w:rsidR="002D0E1A" w:rsidRPr="002D0E1A" w:rsidRDefault="002D0E1A" w:rsidP="002D0E1A">
      <w:pPr>
        <w:autoSpaceDE w:val="0"/>
        <w:autoSpaceDN w:val="0"/>
        <w:adjustRightInd w:val="0"/>
        <w:jc w:val="center"/>
        <w:rPr>
          <w:b/>
          <w:szCs w:val="28"/>
        </w:rPr>
      </w:pPr>
      <w:r w:rsidRPr="002D0E1A">
        <w:rPr>
          <w:b/>
          <w:szCs w:val="28"/>
        </w:rPr>
        <w:t xml:space="preserve">Особенности выполнения административных </w:t>
      </w:r>
    </w:p>
    <w:p w:rsidR="002D0E1A" w:rsidRPr="002D0E1A" w:rsidRDefault="002D0E1A" w:rsidP="002D0E1A">
      <w:pPr>
        <w:autoSpaceDE w:val="0"/>
        <w:autoSpaceDN w:val="0"/>
        <w:adjustRightInd w:val="0"/>
        <w:jc w:val="center"/>
        <w:rPr>
          <w:b/>
          <w:szCs w:val="28"/>
        </w:rPr>
      </w:pPr>
      <w:r w:rsidRPr="002D0E1A">
        <w:rPr>
          <w:b/>
          <w:szCs w:val="28"/>
        </w:rPr>
        <w:t>процедур (действий) в МФЦ</w:t>
      </w:r>
    </w:p>
    <w:p w:rsidR="002D0E1A" w:rsidRPr="002D0E1A" w:rsidRDefault="002D0E1A" w:rsidP="002D0E1A">
      <w:pPr>
        <w:autoSpaceDE w:val="0"/>
        <w:autoSpaceDN w:val="0"/>
        <w:adjustRightInd w:val="0"/>
        <w:jc w:val="center"/>
        <w:rPr>
          <w:b/>
          <w:bCs/>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3.7. Предоставление муниципальной услуги через МФЦ предусматривает следующие административные процедуры (действия):</w:t>
      </w:r>
    </w:p>
    <w:p w:rsidR="002D0E1A" w:rsidRPr="002D0E1A" w:rsidRDefault="002D0E1A" w:rsidP="002D0E1A">
      <w:pPr>
        <w:pStyle w:val="ConsPlusNormal"/>
        <w:ind w:firstLine="540"/>
        <w:jc w:val="both"/>
        <w:rPr>
          <w:rFonts w:eastAsia="Times New Roman"/>
        </w:rPr>
      </w:pPr>
      <w:r w:rsidRPr="002D0E1A">
        <w:t>1) прием и регистрация в МФЦ запроса и документов для предоставления муниципальной услуги;</w:t>
      </w:r>
    </w:p>
    <w:p w:rsidR="002D0E1A" w:rsidRPr="002D0E1A" w:rsidRDefault="002D0E1A" w:rsidP="002D0E1A">
      <w:pPr>
        <w:pStyle w:val="ConsPlusNormal"/>
        <w:ind w:firstLine="540"/>
        <w:jc w:val="both"/>
      </w:pPr>
      <w:r w:rsidRPr="002D0E1A">
        <w:t>2) 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D0E1A" w:rsidRPr="002D0E1A" w:rsidRDefault="002D0E1A" w:rsidP="002D0E1A">
      <w:pPr>
        <w:pStyle w:val="ConsPlusNormal"/>
        <w:ind w:firstLine="540"/>
        <w:jc w:val="both"/>
      </w:pPr>
      <w:r w:rsidRPr="002D0E1A">
        <w:t>3) уведомление заявителя о принятом решении, выдача заявителю результата предоставления муниципальной услуги в МФЦ.</w:t>
      </w:r>
    </w:p>
    <w:p w:rsidR="002D0E1A" w:rsidRPr="002D0E1A" w:rsidRDefault="002D0E1A" w:rsidP="002D0E1A">
      <w:pPr>
        <w:pStyle w:val="ConsPlusNormal"/>
        <w:ind w:firstLine="540"/>
        <w:jc w:val="both"/>
      </w:pPr>
      <w:r w:rsidRPr="002D0E1A">
        <w:t>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муниципальной услугу.</w:t>
      </w:r>
    </w:p>
    <w:p w:rsidR="002D0E1A" w:rsidRPr="002D0E1A" w:rsidRDefault="002D0E1A" w:rsidP="002D0E1A">
      <w:pPr>
        <w:pStyle w:val="ConsPlusNormal"/>
        <w:ind w:firstLine="540"/>
        <w:jc w:val="both"/>
      </w:pPr>
      <w:r w:rsidRPr="002D0E1A">
        <w:t>Административные процедуры по приему заявления и документов, а также выдаче документа, являющегося результатом предоставления муниципальной услуги, осуществляются специалистами многофункциональных центров по принципу экстерриториальности.</w:t>
      </w:r>
    </w:p>
    <w:p w:rsidR="002D0E1A" w:rsidRPr="002D0E1A" w:rsidRDefault="002D0E1A" w:rsidP="002D0E1A">
      <w:pPr>
        <w:pStyle w:val="ConsPlusNormal"/>
        <w:spacing w:before="200"/>
        <w:ind w:firstLine="540"/>
        <w:jc w:val="center"/>
        <w:rPr>
          <w:b/>
          <w:bCs/>
        </w:rPr>
      </w:pPr>
      <w:r w:rsidRPr="002D0E1A">
        <w:rPr>
          <w:b/>
          <w:bCs/>
        </w:rPr>
        <w:t>Прием и регистрация в МФЦ запроса и документов для предоставления муниципальной услуги</w:t>
      </w:r>
    </w:p>
    <w:p w:rsidR="002D0E1A" w:rsidRPr="002D0E1A" w:rsidRDefault="002D0E1A" w:rsidP="002D0E1A">
      <w:pPr>
        <w:pStyle w:val="ConsPlusNormal"/>
        <w:ind w:firstLine="540"/>
        <w:jc w:val="both"/>
      </w:pPr>
    </w:p>
    <w:p w:rsidR="002D0E1A" w:rsidRPr="002D0E1A" w:rsidRDefault="002D0E1A" w:rsidP="002D0E1A">
      <w:pPr>
        <w:pStyle w:val="ConsPlusNormal"/>
        <w:ind w:firstLine="709"/>
        <w:jc w:val="both"/>
      </w:pPr>
      <w:r w:rsidRPr="002D0E1A">
        <w:t>3.8. 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w:t>
      </w:r>
    </w:p>
    <w:p w:rsidR="002D0E1A" w:rsidRPr="002D0E1A" w:rsidRDefault="002D0E1A" w:rsidP="002D0E1A">
      <w:pPr>
        <w:pStyle w:val="ConsPlusNormal"/>
        <w:ind w:firstLine="709"/>
        <w:jc w:val="both"/>
      </w:pPr>
      <w:r w:rsidRPr="002D0E1A">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2.9, 2.10 настоящего административного регламента (в случае если заявитель представляет документы, указанные в </w:t>
      </w:r>
      <w:r w:rsidRPr="002D0E1A">
        <w:lastRenderedPageBreak/>
        <w:t xml:space="preserve">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 </w:t>
      </w:r>
    </w:p>
    <w:p w:rsidR="002D0E1A" w:rsidRPr="002D0E1A" w:rsidRDefault="002D0E1A" w:rsidP="002D0E1A">
      <w:pPr>
        <w:widowControl w:val="0"/>
        <w:autoSpaceDE w:val="0"/>
        <w:autoSpaceDN w:val="0"/>
        <w:adjustRightInd w:val="0"/>
        <w:ind w:firstLine="709"/>
        <w:jc w:val="both"/>
        <w:rPr>
          <w:szCs w:val="28"/>
        </w:rPr>
      </w:pPr>
      <w:r w:rsidRPr="002D0E1A">
        <w:rPr>
          <w:szCs w:val="28"/>
        </w:rPr>
        <w:t>Специалист МФЦ производит следующие действия:</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 проверяет наличие документов, указанных в подпункте 2.9,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необходимых для предоставления муниципальной услуги; </w:t>
      </w:r>
    </w:p>
    <w:p w:rsidR="002D0E1A" w:rsidRPr="002D0E1A" w:rsidRDefault="002D0E1A" w:rsidP="002D0E1A">
      <w:pPr>
        <w:widowControl w:val="0"/>
        <w:autoSpaceDE w:val="0"/>
        <w:autoSpaceDN w:val="0"/>
        <w:adjustRightInd w:val="0"/>
        <w:ind w:firstLine="709"/>
        <w:jc w:val="both"/>
        <w:rPr>
          <w:szCs w:val="28"/>
        </w:rPr>
      </w:pPr>
      <w:r w:rsidRPr="002D0E1A">
        <w:rPr>
          <w:szCs w:val="28"/>
        </w:rPr>
        <w:t>- проверяет соответствие представленных документов требованиям, удостоверяясь, что отсутствуют основания для отказа в приеме документов</w:t>
      </w:r>
      <w:r w:rsidRPr="002D0E1A">
        <w:rPr>
          <w:rStyle w:val="af8"/>
          <w:szCs w:val="28"/>
        </w:rPr>
        <w:footnoteReference w:id="3"/>
      </w:r>
      <w:r w:rsidRPr="002D0E1A">
        <w:rPr>
          <w:szCs w:val="28"/>
        </w:rPr>
        <w:t>;</w:t>
      </w:r>
    </w:p>
    <w:p w:rsidR="002D0E1A" w:rsidRPr="002D0E1A" w:rsidRDefault="002D0E1A" w:rsidP="002D0E1A">
      <w:pPr>
        <w:widowControl w:val="0"/>
        <w:autoSpaceDE w:val="0"/>
        <w:autoSpaceDN w:val="0"/>
        <w:adjustRightInd w:val="0"/>
        <w:ind w:firstLine="709"/>
        <w:jc w:val="both"/>
        <w:rPr>
          <w:i/>
          <w:szCs w:val="28"/>
        </w:rPr>
      </w:pPr>
      <w:r w:rsidRPr="002D0E1A">
        <w:rPr>
          <w:szCs w:val="28"/>
        </w:rPr>
        <w:t>- принимает решение о приеме у заявителя представленных документов</w:t>
      </w:r>
      <w:r w:rsidRPr="002D0E1A">
        <w:rPr>
          <w:i/>
          <w:szCs w:val="28"/>
        </w:rPr>
        <w:t>;</w:t>
      </w:r>
    </w:p>
    <w:p w:rsidR="002D0E1A" w:rsidRPr="002D0E1A" w:rsidRDefault="002D0E1A" w:rsidP="002D0E1A">
      <w:pPr>
        <w:widowControl w:val="0"/>
        <w:autoSpaceDE w:val="0"/>
        <w:autoSpaceDN w:val="0"/>
        <w:adjustRightInd w:val="0"/>
        <w:ind w:firstLine="709"/>
        <w:jc w:val="both"/>
        <w:rPr>
          <w:szCs w:val="28"/>
        </w:rPr>
      </w:pPr>
      <w:r w:rsidRPr="002D0E1A">
        <w:rPr>
          <w:szCs w:val="28"/>
        </w:rPr>
        <w:t>- регистрирует запрос и представленные документы в день их поступления;</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 выдает заявителю расписку с описью представленных документов и указанием даты их принятия, и предполагаемым сроком выдачи результата предоставления муниципальной услуги, подтверждающую принятие документов. </w:t>
      </w:r>
    </w:p>
    <w:p w:rsidR="002D0E1A" w:rsidRPr="002D0E1A" w:rsidRDefault="002D0E1A" w:rsidP="002D0E1A">
      <w:pPr>
        <w:widowControl w:val="0"/>
        <w:autoSpaceDE w:val="0"/>
        <w:autoSpaceDN w:val="0"/>
        <w:adjustRightInd w:val="0"/>
        <w:ind w:firstLine="709"/>
        <w:jc w:val="both"/>
        <w:rPr>
          <w:szCs w:val="28"/>
        </w:rPr>
      </w:pPr>
      <w:r w:rsidRPr="002D0E1A">
        <w:rPr>
          <w:szCs w:val="28"/>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D0E1A" w:rsidRPr="002D0E1A" w:rsidRDefault="002D0E1A" w:rsidP="002D0E1A">
      <w:pPr>
        <w:widowControl w:val="0"/>
        <w:autoSpaceDE w:val="0"/>
        <w:autoSpaceDN w:val="0"/>
        <w:adjustRightInd w:val="0"/>
        <w:ind w:firstLine="709"/>
        <w:jc w:val="both"/>
        <w:rPr>
          <w:szCs w:val="28"/>
        </w:rPr>
      </w:pPr>
      <w:r w:rsidRPr="002D0E1A">
        <w:rPr>
          <w:szCs w:val="28"/>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3.8.1. Длительность осуществления всех необходимых действий не может превышать 15 минут.</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3.8.2. Критерием принятия решения о приеме документов является наличие запроса и прилагаемых к нему документов.</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3.8.3. Максимальный срок исполнения административной процедуры составляет 2 рабочих дня со дня поступления запроса от заявителя о предоставлении </w:t>
      </w:r>
      <w:r w:rsidRPr="002D0E1A">
        <w:rPr>
          <w:szCs w:val="28"/>
        </w:rPr>
        <w:t>муниципальной</w:t>
      </w:r>
      <w:r w:rsidRPr="002D0E1A">
        <w:rPr>
          <w:rFonts w:eastAsia="Calibri"/>
          <w:szCs w:val="28"/>
        </w:rPr>
        <w:t xml:space="preserve"> услуги.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3.8.4. Результатом административной процедуры является: </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 отказ в приеме документов;</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 прием и регистрация в МФЦ запроса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2D0E1A" w:rsidRPr="00740690" w:rsidRDefault="002D0E1A" w:rsidP="002D0E1A">
      <w:pPr>
        <w:autoSpaceDE w:val="0"/>
        <w:autoSpaceDN w:val="0"/>
        <w:adjustRightInd w:val="0"/>
        <w:ind w:firstLine="709"/>
        <w:jc w:val="both"/>
        <w:rPr>
          <w:rFonts w:eastAsia="Calibri"/>
          <w:szCs w:val="28"/>
        </w:rPr>
      </w:pPr>
      <w:r w:rsidRPr="002D0E1A">
        <w:rPr>
          <w:rFonts w:eastAsia="Calibri"/>
          <w:szCs w:val="28"/>
        </w:rPr>
        <w:t xml:space="preserve">Результат административной процедуры фиксируется в системе электронного документооборота </w:t>
      </w:r>
      <w:r w:rsidR="00740690" w:rsidRPr="00740690">
        <w:rPr>
          <w:rFonts w:eastAsia="Calibri"/>
          <w:szCs w:val="28"/>
        </w:rPr>
        <w:t>сотрудником администрации сельского поселения «Студенец»</w:t>
      </w:r>
      <w:r w:rsidR="00740690">
        <w:rPr>
          <w:rFonts w:eastAsia="Calibri"/>
          <w:szCs w:val="28"/>
        </w:rPr>
        <w:t>, с</w:t>
      </w:r>
      <w:r w:rsidR="00740690" w:rsidRPr="002D0E1A">
        <w:rPr>
          <w:szCs w:val="28"/>
        </w:rPr>
        <w:t>пециалист</w:t>
      </w:r>
      <w:r w:rsidR="00740690">
        <w:rPr>
          <w:szCs w:val="28"/>
        </w:rPr>
        <w:t>ом МФЦ.</w:t>
      </w:r>
    </w:p>
    <w:p w:rsidR="002D0E1A" w:rsidRPr="002D0E1A" w:rsidRDefault="002D0E1A" w:rsidP="002D0E1A">
      <w:pPr>
        <w:pStyle w:val="ConsPlusNormal"/>
        <w:spacing w:before="200"/>
        <w:ind w:firstLine="540"/>
        <w:jc w:val="center"/>
        <w:rPr>
          <w:rFonts w:eastAsia="Times New Roman"/>
          <w:b/>
        </w:rPr>
      </w:pPr>
      <w:r w:rsidRPr="002D0E1A">
        <w:rPr>
          <w:b/>
        </w:rPr>
        <w:lastRenderedPageBreak/>
        <w:t>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D0E1A" w:rsidRPr="002D0E1A" w:rsidRDefault="002D0E1A" w:rsidP="002D0E1A">
      <w:pPr>
        <w:autoSpaceDE w:val="0"/>
        <w:autoSpaceDN w:val="0"/>
        <w:adjustRightInd w:val="0"/>
        <w:jc w:val="center"/>
        <w:rPr>
          <w:rFonts w:eastAsia="Calibri"/>
          <w:b/>
          <w:szCs w:val="28"/>
        </w:rPr>
      </w:pP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3.9. Основанием для начала административной процедуры является получение специалистом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обратился за предоставлением муниципальной услуги в МФЦ и не представил документы, указанные в пункте 2.10 настоящего Административного регламента по собственной инициативе).</w:t>
      </w:r>
    </w:p>
    <w:p w:rsidR="002D0E1A" w:rsidRPr="002D0E1A" w:rsidRDefault="002D0E1A" w:rsidP="002D0E1A">
      <w:pPr>
        <w:widowControl w:val="0"/>
        <w:autoSpaceDE w:val="0"/>
        <w:autoSpaceDN w:val="0"/>
        <w:adjustRightInd w:val="0"/>
        <w:ind w:firstLine="709"/>
        <w:jc w:val="both"/>
        <w:rPr>
          <w:szCs w:val="28"/>
        </w:rPr>
      </w:pPr>
      <w:r w:rsidRPr="002D0E1A">
        <w:rPr>
          <w:szCs w:val="28"/>
        </w:rPr>
        <w:t>Специалист МФЦ, ответственный за межведомственное взаимодействие, не позднее дня, следующего за днем поступления запроса:</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 оформляет межведомственный запрос; </w:t>
      </w:r>
    </w:p>
    <w:p w:rsidR="002D0E1A" w:rsidRPr="002D0E1A" w:rsidRDefault="002D0E1A" w:rsidP="002D0E1A">
      <w:pPr>
        <w:widowControl w:val="0"/>
        <w:autoSpaceDE w:val="0"/>
        <w:autoSpaceDN w:val="0"/>
        <w:adjustRightInd w:val="0"/>
        <w:ind w:firstLine="709"/>
        <w:jc w:val="both"/>
        <w:rPr>
          <w:szCs w:val="28"/>
        </w:rPr>
      </w:pPr>
      <w:r w:rsidRPr="002D0E1A">
        <w:rPr>
          <w:szCs w:val="28"/>
        </w:rPr>
        <w:t>-подписывает оформленный межведомственный запрос у руководителя МФЦ;</w:t>
      </w:r>
    </w:p>
    <w:p w:rsidR="002D0E1A" w:rsidRPr="002D0E1A" w:rsidRDefault="002D0E1A" w:rsidP="002D0E1A">
      <w:pPr>
        <w:widowControl w:val="0"/>
        <w:autoSpaceDE w:val="0"/>
        <w:autoSpaceDN w:val="0"/>
        <w:adjustRightInd w:val="0"/>
        <w:ind w:firstLine="709"/>
        <w:jc w:val="both"/>
        <w:rPr>
          <w:szCs w:val="28"/>
        </w:rPr>
      </w:pPr>
      <w:r w:rsidRPr="002D0E1A">
        <w:rPr>
          <w:szCs w:val="28"/>
        </w:rPr>
        <w:t>- регистрирует межведомственный запрос в соответствующем реестре;</w:t>
      </w:r>
    </w:p>
    <w:p w:rsidR="002D0E1A" w:rsidRPr="002D0E1A" w:rsidRDefault="002D0E1A" w:rsidP="002D0E1A">
      <w:pPr>
        <w:widowControl w:val="0"/>
        <w:autoSpaceDE w:val="0"/>
        <w:autoSpaceDN w:val="0"/>
        <w:adjustRightInd w:val="0"/>
        <w:ind w:firstLine="709"/>
        <w:jc w:val="both"/>
        <w:rPr>
          <w:szCs w:val="28"/>
        </w:rPr>
      </w:pPr>
      <w:r w:rsidRPr="002D0E1A">
        <w:rPr>
          <w:szCs w:val="28"/>
        </w:rPr>
        <w:t>- направляет межведомственный запрос в соответствующий орган или организацию.</w:t>
      </w:r>
    </w:p>
    <w:p w:rsidR="002D0E1A" w:rsidRPr="002D0E1A" w:rsidRDefault="002D0E1A" w:rsidP="002D0E1A">
      <w:pPr>
        <w:widowControl w:val="0"/>
        <w:autoSpaceDE w:val="0"/>
        <w:autoSpaceDN w:val="0"/>
        <w:adjustRightInd w:val="0"/>
        <w:ind w:firstLine="709"/>
        <w:jc w:val="both"/>
        <w:rPr>
          <w:szCs w:val="28"/>
        </w:rPr>
      </w:pPr>
      <w:r w:rsidRPr="002D0E1A">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D0E1A" w:rsidRPr="002D0E1A" w:rsidRDefault="002D0E1A" w:rsidP="002D0E1A">
      <w:pPr>
        <w:widowControl w:val="0"/>
        <w:autoSpaceDE w:val="0"/>
        <w:autoSpaceDN w:val="0"/>
        <w:adjustRightInd w:val="0"/>
        <w:ind w:firstLine="709"/>
        <w:jc w:val="both"/>
        <w:rPr>
          <w:szCs w:val="28"/>
        </w:rPr>
      </w:pPr>
      <w:r w:rsidRPr="002D0E1A">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МФЦ, ответственный за межведомственное взаимодействие.</w:t>
      </w:r>
    </w:p>
    <w:p w:rsidR="002D0E1A" w:rsidRPr="002D0E1A" w:rsidRDefault="002D0E1A" w:rsidP="002D0E1A">
      <w:pPr>
        <w:widowControl w:val="0"/>
        <w:autoSpaceDE w:val="0"/>
        <w:autoSpaceDN w:val="0"/>
        <w:adjustRightInd w:val="0"/>
        <w:ind w:firstLine="709"/>
        <w:jc w:val="both"/>
        <w:rPr>
          <w:szCs w:val="28"/>
        </w:rPr>
      </w:pPr>
      <w:r w:rsidRPr="002D0E1A">
        <w:rPr>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МФЦ, ответственный за межведомственное взаимодействие, направляет повторный межведомственный запрос, уведомляет заявителя о сложившейся ситуации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D0E1A" w:rsidRPr="002D0E1A" w:rsidRDefault="002D0E1A" w:rsidP="002D0E1A">
      <w:pPr>
        <w:widowControl w:val="0"/>
        <w:autoSpaceDE w:val="0"/>
        <w:autoSpaceDN w:val="0"/>
        <w:adjustRightInd w:val="0"/>
        <w:ind w:firstLine="709"/>
        <w:jc w:val="both"/>
        <w:rPr>
          <w:szCs w:val="28"/>
        </w:rPr>
      </w:pPr>
      <w:r w:rsidRPr="002D0E1A">
        <w:rPr>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D0E1A" w:rsidRPr="002D0E1A" w:rsidRDefault="002D0E1A" w:rsidP="002D0E1A">
      <w:pPr>
        <w:widowControl w:val="0"/>
        <w:autoSpaceDE w:val="0"/>
        <w:autoSpaceDN w:val="0"/>
        <w:adjustRightInd w:val="0"/>
        <w:ind w:firstLine="709"/>
        <w:jc w:val="both"/>
        <w:rPr>
          <w:szCs w:val="28"/>
        </w:rPr>
      </w:pPr>
      <w:r w:rsidRPr="002D0E1A">
        <w:rPr>
          <w:szCs w:val="28"/>
        </w:rPr>
        <w:t>В день получения всех требуемых ответов на межведомственные запросы специалист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Если заявитель самостоятельно представил все документы, указанные в пункте 2.9,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МФЦ, ответственный за прием документов, </w:t>
      </w:r>
      <w:r w:rsidRPr="002D0E1A">
        <w:rPr>
          <w:szCs w:val="28"/>
        </w:rPr>
        <w:lastRenderedPageBreak/>
        <w:t>передает полный комплект документов в Орган.</w:t>
      </w:r>
    </w:p>
    <w:p w:rsidR="002D0E1A" w:rsidRPr="002D0E1A" w:rsidRDefault="002D0E1A" w:rsidP="002D0E1A">
      <w:pPr>
        <w:widowControl w:val="0"/>
        <w:autoSpaceDE w:val="0"/>
        <w:autoSpaceDN w:val="0"/>
        <w:adjustRightInd w:val="0"/>
        <w:ind w:firstLine="709"/>
        <w:jc w:val="both"/>
        <w:rPr>
          <w:szCs w:val="28"/>
        </w:rPr>
      </w:pPr>
      <w:r w:rsidRPr="002D0E1A">
        <w:rPr>
          <w:szCs w:val="28"/>
        </w:rPr>
        <w:t>3.9.1.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3.9.2. Максимальный срок исполнения административной процедуры составляет 2 рабочих дня с момента получения специалистом МФЦ, ответственным за межведомственное взаимодействие, документов и информации для направления межведомственных запросов.</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3.9.3. Результатом исполнения административной процедуры является получение документов и их передача в Орган, ответственный за принятие решения о предоставлении муниципальной услуги. </w:t>
      </w:r>
    </w:p>
    <w:p w:rsidR="002D0E1A" w:rsidRPr="002D0E1A" w:rsidRDefault="002D0E1A" w:rsidP="002D0E1A">
      <w:pPr>
        <w:widowControl w:val="0"/>
        <w:autoSpaceDE w:val="0"/>
        <w:autoSpaceDN w:val="0"/>
        <w:adjustRightInd w:val="0"/>
        <w:ind w:firstLine="709"/>
        <w:jc w:val="both"/>
        <w:rPr>
          <w:szCs w:val="28"/>
        </w:rPr>
      </w:pPr>
      <w:r w:rsidRPr="002D0E1A">
        <w:rPr>
          <w:szCs w:val="28"/>
        </w:rPr>
        <w:t>Принятие решения Органом о предоставлении (об отказе в предоставлении) муниципальной услуги осуществляется в порядке, указанном в пункте 3.5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 ответственным за межведомственное взаимодействие. </w:t>
      </w:r>
    </w:p>
    <w:p w:rsidR="002D0E1A" w:rsidRPr="002D0E1A" w:rsidRDefault="002D0E1A" w:rsidP="002D0E1A">
      <w:pPr>
        <w:pStyle w:val="ConsPlusNormal"/>
        <w:spacing w:before="200"/>
        <w:ind w:firstLine="540"/>
        <w:jc w:val="center"/>
      </w:pPr>
      <w:r w:rsidRPr="002D0E1A">
        <w:rPr>
          <w:b/>
        </w:rPr>
        <w:t>Уведомление заявителя о принятом решении, выдача заявителю результата предоставления муниципальной услуги</w:t>
      </w:r>
      <w:r w:rsidRPr="002D0E1A">
        <w:t xml:space="preserve"> </w:t>
      </w:r>
      <w:r w:rsidRPr="002D0E1A">
        <w:rPr>
          <w:b/>
        </w:rPr>
        <w:t>в МФЦ</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3.10. Основанием для начала исполнения административной процедуры является поступление из Органа сотруднику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2D0E1A" w:rsidRPr="002D0E1A" w:rsidRDefault="002D0E1A" w:rsidP="002D0E1A">
      <w:pPr>
        <w:widowControl w:val="0"/>
        <w:autoSpaceDE w:val="0"/>
        <w:autoSpaceDN w:val="0"/>
        <w:adjustRightInd w:val="0"/>
        <w:ind w:firstLine="709"/>
        <w:jc w:val="both"/>
        <w:rPr>
          <w:szCs w:val="28"/>
        </w:rPr>
      </w:pPr>
      <w:r w:rsidRPr="002D0E1A">
        <w:rPr>
          <w:szCs w:val="28"/>
        </w:rPr>
        <w:t>Административная процедура исполняется сотрудником МФЦ, ответственным за выдачу Решения.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При поступлении Решения сотрудник МФЦ, ответственный за его выдачу, информирует заявителя о наличии в МФЦ принятого решения.</w:t>
      </w:r>
    </w:p>
    <w:p w:rsidR="002D0E1A" w:rsidRPr="002D0E1A" w:rsidRDefault="002D0E1A" w:rsidP="002D0E1A">
      <w:pPr>
        <w:widowControl w:val="0"/>
        <w:autoSpaceDE w:val="0"/>
        <w:autoSpaceDN w:val="0"/>
        <w:adjustRightInd w:val="0"/>
        <w:ind w:firstLine="709"/>
        <w:jc w:val="both"/>
        <w:rPr>
          <w:szCs w:val="28"/>
        </w:rPr>
      </w:pPr>
      <w:r w:rsidRPr="002D0E1A">
        <w:rPr>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D0E1A" w:rsidRPr="002D0E1A" w:rsidRDefault="002D0E1A" w:rsidP="002D0E1A">
      <w:pPr>
        <w:widowControl w:val="0"/>
        <w:autoSpaceDE w:val="0"/>
        <w:autoSpaceDN w:val="0"/>
        <w:adjustRightInd w:val="0"/>
        <w:ind w:firstLine="709"/>
        <w:jc w:val="both"/>
        <w:rPr>
          <w:szCs w:val="28"/>
        </w:rPr>
      </w:pPr>
      <w:r w:rsidRPr="002D0E1A">
        <w:rPr>
          <w:szCs w:val="28"/>
        </w:rP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3.10.1.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3.10.2. Максимальный срок исполнения административной процедуры составляет 1 рабочий день со дня поступления Решения Органа сотруднику МФЦ, ответственному за его выдачу. </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3.10.3. Результатом исполнения административной процедуры является уведомление заявителя о принятом Решении и выдача заявителю Решения. </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Способом фиксации результата административной процедуры является </w:t>
      </w:r>
      <w:r w:rsidRPr="002D0E1A">
        <w:rPr>
          <w:szCs w:val="28"/>
        </w:rPr>
        <w:lastRenderedPageBreak/>
        <w:t>регистрация Решения в автоматизированной информационной системе МФЦ.</w:t>
      </w:r>
    </w:p>
    <w:p w:rsidR="002D0E1A" w:rsidRPr="002D0E1A" w:rsidRDefault="002D0E1A" w:rsidP="002D0E1A">
      <w:pPr>
        <w:widowControl w:val="0"/>
        <w:tabs>
          <w:tab w:val="left" w:pos="1134"/>
        </w:tabs>
        <w:autoSpaceDE w:val="0"/>
        <w:autoSpaceDN w:val="0"/>
        <w:adjustRightInd w:val="0"/>
        <w:ind w:firstLine="709"/>
        <w:jc w:val="center"/>
        <w:outlineLvl w:val="1"/>
        <w:rPr>
          <w:szCs w:val="28"/>
        </w:rPr>
      </w:pPr>
    </w:p>
    <w:p w:rsidR="002D0E1A" w:rsidRPr="002D0E1A" w:rsidRDefault="002D0E1A" w:rsidP="002D0E1A">
      <w:pPr>
        <w:widowControl w:val="0"/>
        <w:autoSpaceDE w:val="0"/>
        <w:autoSpaceDN w:val="0"/>
        <w:adjustRightInd w:val="0"/>
        <w:jc w:val="center"/>
        <w:outlineLvl w:val="2"/>
        <w:rPr>
          <w:b/>
          <w:bCs/>
          <w:szCs w:val="28"/>
        </w:rPr>
      </w:pPr>
      <w:r w:rsidRPr="002D0E1A">
        <w:rPr>
          <w:b/>
          <w:bCs/>
          <w:szCs w:val="28"/>
        </w:rPr>
        <w:t>Особенности предоставления муниципальной услуги</w:t>
      </w:r>
    </w:p>
    <w:p w:rsidR="002D0E1A" w:rsidRPr="002D0E1A" w:rsidRDefault="002D0E1A" w:rsidP="002D0E1A">
      <w:pPr>
        <w:widowControl w:val="0"/>
        <w:tabs>
          <w:tab w:val="center" w:pos="4748"/>
          <w:tab w:val="left" w:pos="5730"/>
        </w:tabs>
        <w:autoSpaceDE w:val="0"/>
        <w:autoSpaceDN w:val="0"/>
        <w:adjustRightInd w:val="0"/>
        <w:jc w:val="center"/>
        <w:outlineLvl w:val="3"/>
        <w:rPr>
          <w:rFonts w:eastAsia="Calibri"/>
          <w:b/>
          <w:bCs/>
          <w:szCs w:val="28"/>
          <w:lang w:eastAsia="en-US"/>
        </w:rPr>
      </w:pPr>
      <w:r w:rsidRPr="002D0E1A">
        <w:rPr>
          <w:b/>
          <w:bCs/>
          <w:szCs w:val="28"/>
        </w:rPr>
        <w:t>в электронной форме, в том числе с использованием Единого</w:t>
      </w:r>
    </w:p>
    <w:p w:rsidR="002D0E1A" w:rsidRPr="002D0E1A" w:rsidRDefault="002D0E1A" w:rsidP="002D0E1A">
      <w:pPr>
        <w:widowControl w:val="0"/>
        <w:tabs>
          <w:tab w:val="center" w:pos="4748"/>
          <w:tab w:val="left" w:pos="5730"/>
        </w:tabs>
        <w:autoSpaceDE w:val="0"/>
        <w:autoSpaceDN w:val="0"/>
        <w:adjustRightInd w:val="0"/>
        <w:jc w:val="center"/>
        <w:outlineLvl w:val="3"/>
        <w:rPr>
          <w:b/>
          <w:bCs/>
          <w:szCs w:val="28"/>
        </w:rPr>
      </w:pPr>
      <w:r w:rsidRPr="002D0E1A">
        <w:rPr>
          <w:b/>
          <w:bCs/>
          <w:szCs w:val="28"/>
        </w:rPr>
        <w:t>портала государственных и муниципальных услуг (функций)</w:t>
      </w:r>
    </w:p>
    <w:p w:rsidR="002D0E1A" w:rsidRPr="002D0E1A" w:rsidRDefault="002D0E1A" w:rsidP="002D0E1A">
      <w:pPr>
        <w:autoSpaceDE w:val="0"/>
        <w:autoSpaceDN w:val="0"/>
        <w:adjustRightInd w:val="0"/>
        <w:jc w:val="center"/>
        <w:rPr>
          <w:rFonts w:eastAsia="Calibri"/>
          <w:b/>
          <w:bCs/>
          <w:szCs w:val="28"/>
        </w:rPr>
      </w:pPr>
    </w:p>
    <w:p w:rsidR="002D0E1A" w:rsidRPr="002D0E1A" w:rsidRDefault="002D0E1A" w:rsidP="002D0E1A">
      <w:pPr>
        <w:widowControl w:val="0"/>
        <w:tabs>
          <w:tab w:val="center" w:pos="4748"/>
          <w:tab w:val="left" w:pos="5730"/>
        </w:tabs>
        <w:autoSpaceDE w:val="0"/>
        <w:autoSpaceDN w:val="0"/>
        <w:adjustRightInd w:val="0"/>
        <w:ind w:firstLine="709"/>
        <w:jc w:val="both"/>
        <w:outlineLvl w:val="3"/>
        <w:rPr>
          <w:rFonts w:eastAsia="Calibri"/>
          <w:bCs/>
          <w:szCs w:val="28"/>
        </w:rPr>
      </w:pPr>
      <w:r w:rsidRPr="002D0E1A">
        <w:rPr>
          <w:rFonts w:eastAsia="Calibri"/>
          <w:bCs/>
          <w:szCs w:val="28"/>
        </w:rPr>
        <w:t xml:space="preserve">3.11. </w:t>
      </w:r>
      <w:r w:rsidRPr="002D0E1A">
        <w:rPr>
          <w:szCs w:val="28"/>
        </w:rPr>
        <w:t>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w:t>
      </w:r>
      <w:r w:rsidRPr="002D0E1A">
        <w:rPr>
          <w:bCs/>
          <w:szCs w:val="28"/>
        </w:rPr>
        <w:t xml:space="preserve"> государственных и муниципальных услуг (функций), официального сайта Органа</w:t>
      </w:r>
      <w:r w:rsidRPr="002D0E1A">
        <w:rPr>
          <w:szCs w:val="28"/>
        </w:rPr>
        <w:t xml:space="preserve"> </w:t>
      </w:r>
      <w:r w:rsidR="00740690">
        <w:rPr>
          <w:szCs w:val="28"/>
        </w:rPr>
        <w:t>.</w:t>
      </w:r>
    </w:p>
    <w:p w:rsidR="002D0E1A" w:rsidRPr="002D0E1A" w:rsidRDefault="002D0E1A" w:rsidP="002D0E1A">
      <w:pPr>
        <w:autoSpaceDE w:val="0"/>
        <w:autoSpaceDN w:val="0"/>
        <w:adjustRightInd w:val="0"/>
        <w:ind w:firstLine="709"/>
        <w:jc w:val="both"/>
        <w:rPr>
          <w:szCs w:val="28"/>
        </w:rPr>
      </w:pPr>
      <w:r w:rsidRPr="002D0E1A">
        <w:rPr>
          <w:szCs w:val="28"/>
        </w:rPr>
        <w:t>Для осуществления предварительной записи заявителю (представителю) необходимо указать запрашиваемые системой данные, в том числе:</w:t>
      </w:r>
    </w:p>
    <w:p w:rsidR="002D0E1A" w:rsidRPr="002D0E1A" w:rsidRDefault="002D0E1A" w:rsidP="002D0E1A">
      <w:pPr>
        <w:autoSpaceDE w:val="0"/>
        <w:autoSpaceDN w:val="0"/>
        <w:adjustRightInd w:val="0"/>
        <w:ind w:firstLine="709"/>
        <w:jc w:val="both"/>
        <w:rPr>
          <w:szCs w:val="28"/>
        </w:rPr>
      </w:pPr>
      <w:r w:rsidRPr="002D0E1A">
        <w:rPr>
          <w:szCs w:val="28"/>
        </w:rPr>
        <w:t>для физического лица: фамилия, имя, отчество (последнее при наличии);</w:t>
      </w:r>
    </w:p>
    <w:p w:rsidR="002D0E1A" w:rsidRPr="002D0E1A" w:rsidRDefault="002D0E1A" w:rsidP="002D0E1A">
      <w:pPr>
        <w:autoSpaceDE w:val="0"/>
        <w:autoSpaceDN w:val="0"/>
        <w:adjustRightInd w:val="0"/>
        <w:ind w:firstLine="709"/>
        <w:jc w:val="both"/>
        <w:rPr>
          <w:szCs w:val="28"/>
        </w:rPr>
      </w:pPr>
      <w:r w:rsidRPr="002D0E1A">
        <w:rPr>
          <w:szCs w:val="28"/>
        </w:rPr>
        <w:t>страховой номер индивидуального лицевого счета застрахованного лица;</w:t>
      </w:r>
    </w:p>
    <w:p w:rsidR="002D0E1A" w:rsidRPr="002D0E1A" w:rsidRDefault="002D0E1A" w:rsidP="002D0E1A">
      <w:pPr>
        <w:autoSpaceDE w:val="0"/>
        <w:autoSpaceDN w:val="0"/>
        <w:adjustRightInd w:val="0"/>
        <w:ind w:firstLine="709"/>
        <w:jc w:val="both"/>
        <w:rPr>
          <w:szCs w:val="28"/>
        </w:rPr>
      </w:pPr>
      <w:r w:rsidRPr="002D0E1A">
        <w:rPr>
          <w:szCs w:val="28"/>
        </w:rPr>
        <w:t>номер телефона;</w:t>
      </w:r>
    </w:p>
    <w:p w:rsidR="002D0E1A" w:rsidRPr="002D0E1A" w:rsidRDefault="002D0E1A" w:rsidP="002D0E1A">
      <w:pPr>
        <w:autoSpaceDE w:val="0"/>
        <w:autoSpaceDN w:val="0"/>
        <w:adjustRightInd w:val="0"/>
        <w:ind w:firstLine="709"/>
        <w:jc w:val="both"/>
        <w:rPr>
          <w:szCs w:val="28"/>
        </w:rPr>
      </w:pPr>
      <w:r w:rsidRPr="002D0E1A">
        <w:rPr>
          <w:szCs w:val="28"/>
        </w:rPr>
        <w:t>адрес электронной почты (по желанию);</w:t>
      </w:r>
    </w:p>
    <w:p w:rsidR="002D0E1A" w:rsidRPr="002D0E1A" w:rsidRDefault="002D0E1A" w:rsidP="002D0E1A">
      <w:pPr>
        <w:autoSpaceDE w:val="0"/>
        <w:autoSpaceDN w:val="0"/>
        <w:adjustRightInd w:val="0"/>
        <w:ind w:firstLine="709"/>
        <w:jc w:val="both"/>
        <w:rPr>
          <w:szCs w:val="28"/>
        </w:rPr>
      </w:pPr>
      <w:r w:rsidRPr="002D0E1A">
        <w:rPr>
          <w:szCs w:val="28"/>
        </w:rPr>
        <w:t>желаемую дату и время приема.</w:t>
      </w:r>
    </w:p>
    <w:p w:rsidR="002D0E1A" w:rsidRPr="002D0E1A" w:rsidRDefault="002D0E1A" w:rsidP="002D0E1A">
      <w:pPr>
        <w:autoSpaceDE w:val="0"/>
        <w:autoSpaceDN w:val="0"/>
        <w:adjustRightInd w:val="0"/>
        <w:ind w:firstLine="709"/>
        <w:jc w:val="both"/>
        <w:rPr>
          <w:szCs w:val="28"/>
        </w:rPr>
      </w:pPr>
      <w:r w:rsidRPr="002D0E1A">
        <w:rPr>
          <w:szCs w:val="28"/>
        </w:rPr>
        <w:t xml:space="preserve">3.11.1. Заявителю предоставляется возможность записи в любые свободные для приема дату и время в пределах установленного в Органе графика приема заявителей. </w:t>
      </w:r>
    </w:p>
    <w:p w:rsidR="002D0E1A" w:rsidRPr="002D0E1A" w:rsidRDefault="002D0E1A" w:rsidP="002D0E1A">
      <w:pPr>
        <w:autoSpaceDE w:val="0"/>
        <w:autoSpaceDN w:val="0"/>
        <w:adjustRightInd w:val="0"/>
        <w:ind w:firstLine="709"/>
        <w:jc w:val="both"/>
        <w:rPr>
          <w:szCs w:val="28"/>
        </w:rPr>
      </w:pPr>
      <w:r w:rsidRPr="002D0E1A">
        <w:rPr>
          <w:szCs w:val="28"/>
        </w:rPr>
        <w:t xml:space="preserve">3.11.2. Формирование запроса заявителем (представителем) осуществляется посредством заполнения электронной формы запроса на Едином портале </w:t>
      </w:r>
      <w:r w:rsidRPr="002D0E1A">
        <w:rPr>
          <w:bCs/>
          <w:szCs w:val="28"/>
        </w:rPr>
        <w:t xml:space="preserve">государственных и муниципальных услуг (функций) </w:t>
      </w:r>
      <w:r w:rsidRPr="002D0E1A">
        <w:rPr>
          <w:szCs w:val="28"/>
        </w:rPr>
        <w:t>или официальном сайте Органа без необходимости дополнительной подачи запроса в какой-либо иной форме.</w:t>
      </w:r>
    </w:p>
    <w:p w:rsidR="002D0E1A" w:rsidRPr="002D0E1A" w:rsidRDefault="002D0E1A" w:rsidP="002D0E1A">
      <w:pPr>
        <w:autoSpaceDE w:val="0"/>
        <w:autoSpaceDN w:val="0"/>
        <w:adjustRightInd w:val="0"/>
        <w:ind w:firstLine="709"/>
        <w:jc w:val="both"/>
        <w:rPr>
          <w:szCs w:val="28"/>
        </w:rPr>
      </w:pPr>
      <w:r w:rsidRPr="002D0E1A">
        <w:rPr>
          <w:szCs w:val="28"/>
        </w:rPr>
        <w:t>Форматно-логическая проверка сформированного запроса (электронной формы обращения) осуществляется автоматически после заполнения заявителем каждого из полей электронной формы обращения.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w:t>
      </w:r>
    </w:p>
    <w:p w:rsidR="002D0E1A" w:rsidRPr="002D0E1A" w:rsidRDefault="002D0E1A" w:rsidP="002D0E1A">
      <w:pPr>
        <w:autoSpaceDE w:val="0"/>
        <w:autoSpaceDN w:val="0"/>
        <w:adjustRightInd w:val="0"/>
        <w:ind w:firstLine="709"/>
        <w:jc w:val="both"/>
        <w:rPr>
          <w:szCs w:val="28"/>
        </w:rPr>
      </w:pPr>
      <w:r w:rsidRPr="002D0E1A">
        <w:rPr>
          <w:szCs w:val="28"/>
        </w:rPr>
        <w:t>При формировании запроса заявителю (представителю) обеспечивается:</w:t>
      </w:r>
    </w:p>
    <w:p w:rsidR="002D0E1A" w:rsidRPr="002D0E1A" w:rsidRDefault="002D0E1A" w:rsidP="002D0E1A">
      <w:pPr>
        <w:autoSpaceDE w:val="0"/>
        <w:autoSpaceDN w:val="0"/>
        <w:adjustRightInd w:val="0"/>
        <w:ind w:firstLine="709"/>
        <w:jc w:val="both"/>
        <w:rPr>
          <w:szCs w:val="28"/>
        </w:rPr>
      </w:pPr>
      <w:r w:rsidRPr="002D0E1A">
        <w:rPr>
          <w:szCs w:val="28"/>
        </w:rPr>
        <w:t>возможность печати на бумажном носителе копии электронной формы запроса;</w:t>
      </w:r>
    </w:p>
    <w:p w:rsidR="002D0E1A" w:rsidRPr="002D0E1A" w:rsidRDefault="002D0E1A" w:rsidP="002D0E1A">
      <w:pPr>
        <w:autoSpaceDE w:val="0"/>
        <w:autoSpaceDN w:val="0"/>
        <w:adjustRightInd w:val="0"/>
        <w:ind w:firstLine="709"/>
        <w:jc w:val="both"/>
        <w:rPr>
          <w:szCs w:val="28"/>
        </w:rPr>
      </w:pPr>
      <w:r w:rsidRPr="002D0E1A">
        <w:rPr>
          <w:szCs w:val="28"/>
        </w:rPr>
        <w:t xml:space="preserve">сохранение ранее введенных в электронную форму запроса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запроса; </w:t>
      </w:r>
    </w:p>
    <w:p w:rsidR="002D0E1A" w:rsidRPr="002D0E1A" w:rsidRDefault="002D0E1A" w:rsidP="002D0E1A">
      <w:pPr>
        <w:autoSpaceDE w:val="0"/>
        <w:autoSpaceDN w:val="0"/>
        <w:adjustRightInd w:val="0"/>
        <w:ind w:firstLine="709"/>
        <w:jc w:val="both"/>
        <w:rPr>
          <w:szCs w:val="28"/>
        </w:rPr>
      </w:pPr>
      <w:r w:rsidRPr="002D0E1A">
        <w:rPr>
          <w:szCs w:val="28"/>
        </w:rPr>
        <w:t xml:space="preserve">возможность вернуться на любой из этапов заполнения электронной формы запроса без потери ранее введенной информации; Сформированный запрос направляется в Орган посредством Единого портала </w:t>
      </w:r>
      <w:r w:rsidRPr="002D0E1A">
        <w:rPr>
          <w:bCs/>
          <w:szCs w:val="28"/>
        </w:rPr>
        <w:t xml:space="preserve">государственных и муниципальных услуг (функций) </w:t>
      </w:r>
      <w:r w:rsidRPr="002D0E1A">
        <w:rPr>
          <w:szCs w:val="28"/>
        </w:rPr>
        <w:t>или официального сайта Органа.</w:t>
      </w:r>
    </w:p>
    <w:p w:rsidR="002D0E1A" w:rsidRPr="002D0E1A" w:rsidRDefault="002D0E1A" w:rsidP="002D0E1A">
      <w:pPr>
        <w:autoSpaceDE w:val="0"/>
        <w:autoSpaceDN w:val="0"/>
        <w:adjustRightInd w:val="0"/>
        <w:ind w:firstLine="709"/>
        <w:jc w:val="both"/>
        <w:rPr>
          <w:szCs w:val="28"/>
        </w:rPr>
      </w:pPr>
      <w:r w:rsidRPr="002D0E1A">
        <w:rPr>
          <w:szCs w:val="28"/>
        </w:rPr>
        <w:t xml:space="preserve">3.11.3. Орган обеспечивает прием запроса и его регистрацию в срок, указанный в </w:t>
      </w:r>
      <w:hyperlink r:id="rId13" w:history="1">
        <w:r w:rsidRPr="002D0E1A">
          <w:rPr>
            <w:rStyle w:val="a3"/>
            <w:color w:val="auto"/>
            <w:szCs w:val="28"/>
            <w:u w:val="none"/>
          </w:rPr>
          <w:t>пункте 2.2</w:t>
        </w:r>
      </w:hyperlink>
      <w:r w:rsidRPr="002D0E1A">
        <w:rPr>
          <w:szCs w:val="28"/>
        </w:rPr>
        <w:t>3 настоящего административного регламента, без необходимости повторного представления на бумажном носителе.</w:t>
      </w:r>
    </w:p>
    <w:p w:rsidR="002D0E1A" w:rsidRPr="002D0E1A" w:rsidRDefault="002D0E1A" w:rsidP="002D0E1A">
      <w:pPr>
        <w:autoSpaceDE w:val="0"/>
        <w:autoSpaceDN w:val="0"/>
        <w:adjustRightInd w:val="0"/>
        <w:ind w:firstLine="709"/>
        <w:jc w:val="both"/>
        <w:rPr>
          <w:szCs w:val="28"/>
        </w:rPr>
      </w:pPr>
      <w:r w:rsidRPr="002D0E1A">
        <w:rPr>
          <w:szCs w:val="28"/>
        </w:rPr>
        <w:lastRenderedPageBreak/>
        <w:t>После регистрации запрос направляется в структурное подразделение, ответственное за предоставление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3.11.4. Заявитель (представитель) имеет возможность получения информации о ходе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 xml:space="preserve">Информация о ходе предоставления муниципальной услуги направляется заявителю (представителю) Органом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Pr="002D0E1A">
        <w:rPr>
          <w:bCs/>
          <w:szCs w:val="28"/>
        </w:rPr>
        <w:t xml:space="preserve">государственных и муниципальных услуг (функций) </w:t>
      </w:r>
      <w:r w:rsidRPr="002D0E1A">
        <w:rPr>
          <w:szCs w:val="28"/>
        </w:rPr>
        <w:t>по выбору заявителя (представителя).</w:t>
      </w:r>
    </w:p>
    <w:p w:rsidR="002D0E1A" w:rsidRPr="002D0E1A" w:rsidRDefault="002D0E1A" w:rsidP="002D0E1A">
      <w:pPr>
        <w:autoSpaceDE w:val="0"/>
        <w:autoSpaceDN w:val="0"/>
        <w:adjustRightInd w:val="0"/>
        <w:ind w:firstLine="709"/>
        <w:jc w:val="both"/>
        <w:rPr>
          <w:szCs w:val="28"/>
        </w:rPr>
      </w:pPr>
      <w:r w:rsidRPr="002D0E1A">
        <w:rPr>
          <w:szCs w:val="28"/>
        </w:rPr>
        <w:t>Заявителю (представителю) при предоставлении муниципальной услуги в электронной форме направляется:</w:t>
      </w:r>
    </w:p>
    <w:p w:rsidR="002D0E1A" w:rsidRPr="002D0E1A" w:rsidRDefault="002D0E1A" w:rsidP="002D0E1A">
      <w:pPr>
        <w:autoSpaceDE w:val="0"/>
        <w:autoSpaceDN w:val="0"/>
        <w:adjustRightInd w:val="0"/>
        <w:ind w:firstLine="709"/>
        <w:jc w:val="both"/>
        <w:rPr>
          <w:szCs w:val="28"/>
        </w:rPr>
      </w:pPr>
      <w:r w:rsidRPr="002D0E1A">
        <w:rPr>
          <w:szCs w:val="28"/>
        </w:rPr>
        <w:t>уведомление о приеме и регистрации заявления;</w:t>
      </w:r>
    </w:p>
    <w:p w:rsidR="002D0E1A" w:rsidRPr="002D0E1A" w:rsidRDefault="002D0E1A" w:rsidP="002D0E1A">
      <w:pPr>
        <w:autoSpaceDE w:val="0"/>
        <w:autoSpaceDN w:val="0"/>
        <w:adjustRightInd w:val="0"/>
        <w:ind w:firstLine="709"/>
        <w:jc w:val="both"/>
        <w:rPr>
          <w:szCs w:val="28"/>
        </w:rPr>
      </w:pPr>
      <w:r w:rsidRPr="002D0E1A">
        <w:rPr>
          <w:szCs w:val="28"/>
        </w:rPr>
        <w:t>уведомление о начале процедуры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уведомление о результатах рассмотрения документов, необходимых для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уведомление о результате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3.11.5.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2D0E1A" w:rsidRPr="002D0E1A" w:rsidRDefault="002D0E1A" w:rsidP="002D0E1A">
      <w:pPr>
        <w:autoSpaceDE w:val="0"/>
        <w:autoSpaceDN w:val="0"/>
        <w:adjustRightInd w:val="0"/>
        <w:ind w:firstLine="709"/>
        <w:jc w:val="both"/>
        <w:rPr>
          <w:szCs w:val="28"/>
        </w:rPr>
      </w:pPr>
      <w:r w:rsidRPr="002D0E1A">
        <w:rPr>
          <w:szCs w:val="28"/>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2D0E1A">
        <w:rPr>
          <w:bCs/>
          <w:szCs w:val="28"/>
        </w:rPr>
        <w:t xml:space="preserve">государственных и муниципальных услуг (функций) </w:t>
      </w:r>
      <w:r w:rsidRPr="002D0E1A">
        <w:rPr>
          <w:szCs w:val="28"/>
        </w:rPr>
        <w:t>или официальном сайте Органа в течение срока действия результата предоставления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При направлении заявителем запроса с использованием личного кабинета на Едином портале государственных и муниципальных услуг (функций)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3.11.6.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2D0E1A" w:rsidRPr="002D0E1A" w:rsidRDefault="002D0E1A" w:rsidP="002D0E1A">
      <w:pPr>
        <w:autoSpaceDE w:val="0"/>
        <w:autoSpaceDN w:val="0"/>
        <w:adjustRightInd w:val="0"/>
        <w:ind w:firstLine="709"/>
        <w:jc w:val="both"/>
        <w:rPr>
          <w:szCs w:val="28"/>
        </w:rPr>
      </w:pPr>
      <w:r w:rsidRPr="002D0E1A">
        <w:rPr>
          <w:szCs w:val="28"/>
        </w:rPr>
        <w:t xml:space="preserve">3.11.7.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w:t>
      </w:r>
      <w:r w:rsidRPr="002D0E1A">
        <w:rPr>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0E1A" w:rsidRPr="002D0E1A" w:rsidRDefault="002D0E1A" w:rsidP="002D0E1A">
      <w:pPr>
        <w:widowControl w:val="0"/>
        <w:autoSpaceDE w:val="0"/>
        <w:autoSpaceDN w:val="0"/>
        <w:adjustRightInd w:val="0"/>
        <w:ind w:firstLine="709"/>
        <w:jc w:val="both"/>
        <w:rPr>
          <w:b/>
          <w:szCs w:val="28"/>
        </w:rPr>
      </w:pPr>
    </w:p>
    <w:p w:rsidR="002D0E1A" w:rsidRPr="002D0E1A" w:rsidRDefault="002D0E1A" w:rsidP="002D0E1A">
      <w:pPr>
        <w:widowControl w:val="0"/>
        <w:autoSpaceDE w:val="0"/>
        <w:autoSpaceDN w:val="0"/>
        <w:adjustRightInd w:val="0"/>
        <w:jc w:val="center"/>
        <w:outlineLvl w:val="0"/>
        <w:rPr>
          <w:b/>
          <w:szCs w:val="28"/>
        </w:rPr>
      </w:pPr>
      <w:r w:rsidRPr="002D0E1A">
        <w:rPr>
          <w:b/>
          <w:szCs w:val="28"/>
        </w:rPr>
        <w:t>Исправление опечаток и (или) ошибок, допущенных в документах, выданных в результате предоставления муниципальной услуги</w:t>
      </w:r>
    </w:p>
    <w:p w:rsidR="002D0E1A" w:rsidRPr="002D0E1A" w:rsidRDefault="002D0E1A" w:rsidP="002D0E1A">
      <w:pPr>
        <w:widowControl w:val="0"/>
        <w:autoSpaceDE w:val="0"/>
        <w:autoSpaceDN w:val="0"/>
        <w:adjustRightInd w:val="0"/>
        <w:jc w:val="center"/>
        <w:rPr>
          <w:szCs w:val="28"/>
        </w:rPr>
      </w:pP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 xml:space="preserve">3.12.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2D0E1A">
        <w:rPr>
          <w:rFonts w:eastAsia="Calibri"/>
          <w:szCs w:val="28"/>
        </w:rPr>
        <w:t>Орган</w:t>
      </w:r>
      <w:r w:rsidRPr="002D0E1A">
        <w:rPr>
          <w:rFonts w:eastAsia="Calibri"/>
          <w:i/>
          <w:szCs w:val="28"/>
        </w:rPr>
        <w:t xml:space="preserve">, </w:t>
      </w:r>
      <w:r w:rsidRPr="002D0E1A">
        <w:rPr>
          <w:rFonts w:eastAsia="Calibri"/>
          <w:szCs w:val="28"/>
        </w:rPr>
        <w:t>в МФЦ</w:t>
      </w:r>
      <w:r w:rsidRPr="002D0E1A">
        <w:rPr>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3.12.1.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2D0E1A">
        <w:rPr>
          <w:rFonts w:eastAsia="Calibri"/>
          <w:i/>
          <w:szCs w:val="28"/>
        </w:rPr>
        <w:t xml:space="preserve">, </w:t>
      </w:r>
      <w:r w:rsidRPr="002D0E1A">
        <w:rPr>
          <w:rFonts w:eastAsia="Calibri"/>
          <w:szCs w:val="28"/>
        </w:rPr>
        <w:t>МФЦ</w:t>
      </w:r>
      <w:r w:rsidRPr="002D0E1A">
        <w:rPr>
          <w:szCs w:val="28"/>
        </w:rPr>
        <w:t xml:space="preserve"> </w:t>
      </w:r>
      <w:r w:rsidRPr="002D0E1A">
        <w:rPr>
          <w:rFonts w:eastAsia="Calibri"/>
          <w:szCs w:val="28"/>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D0E1A" w:rsidRPr="002D0E1A" w:rsidRDefault="002D0E1A" w:rsidP="002D0E1A">
      <w:pPr>
        <w:widowControl w:val="0"/>
        <w:autoSpaceDE w:val="0"/>
        <w:autoSpaceDN w:val="0"/>
        <w:adjustRightInd w:val="0"/>
        <w:ind w:firstLine="709"/>
        <w:jc w:val="both"/>
        <w:rPr>
          <w:szCs w:val="28"/>
        </w:rPr>
      </w:pPr>
      <w:r w:rsidRPr="002D0E1A">
        <w:rPr>
          <w:szCs w:val="28"/>
        </w:rPr>
        <w:t>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D0E1A" w:rsidRPr="002D0E1A" w:rsidRDefault="002D0E1A" w:rsidP="002D0E1A">
      <w:pPr>
        <w:widowControl w:val="0"/>
        <w:numPr>
          <w:ilvl w:val="0"/>
          <w:numId w:val="4"/>
        </w:numPr>
        <w:autoSpaceDE w:val="0"/>
        <w:autoSpaceDN w:val="0"/>
        <w:adjustRightInd w:val="0"/>
        <w:jc w:val="both"/>
        <w:rPr>
          <w:szCs w:val="28"/>
        </w:rPr>
      </w:pPr>
      <w:r w:rsidRPr="002D0E1A">
        <w:rPr>
          <w:szCs w:val="28"/>
        </w:rPr>
        <w:t xml:space="preserve">лично (заявителем представляются оригиналы документов с опечатками и (или) ошибками, специалистом </w:t>
      </w:r>
      <w:r w:rsidRPr="002D0E1A">
        <w:rPr>
          <w:rFonts w:eastAsia="Calibri"/>
          <w:szCs w:val="28"/>
        </w:rPr>
        <w:t>Органа</w:t>
      </w:r>
      <w:r w:rsidRPr="002D0E1A">
        <w:rPr>
          <w:rFonts w:eastAsia="Calibri"/>
          <w:i/>
          <w:szCs w:val="28"/>
        </w:rPr>
        <w:t xml:space="preserve">, </w:t>
      </w:r>
      <w:r w:rsidRPr="002D0E1A">
        <w:rPr>
          <w:rFonts w:eastAsia="Calibri"/>
          <w:szCs w:val="28"/>
        </w:rPr>
        <w:t>МФЦ</w:t>
      </w:r>
      <w:r w:rsidRPr="002D0E1A">
        <w:rPr>
          <w:rFonts w:eastAsia="Calibri"/>
          <w:i/>
          <w:szCs w:val="28"/>
        </w:rPr>
        <w:t xml:space="preserve"> </w:t>
      </w:r>
      <w:r w:rsidRPr="002D0E1A">
        <w:rPr>
          <w:szCs w:val="28"/>
        </w:rPr>
        <w:t>делаются копии этих документов);</w:t>
      </w:r>
    </w:p>
    <w:p w:rsidR="002D0E1A" w:rsidRPr="002D0E1A" w:rsidRDefault="002D0E1A" w:rsidP="002D0E1A">
      <w:pPr>
        <w:widowControl w:val="0"/>
        <w:numPr>
          <w:ilvl w:val="0"/>
          <w:numId w:val="4"/>
        </w:numPr>
        <w:autoSpaceDE w:val="0"/>
        <w:autoSpaceDN w:val="0"/>
        <w:adjustRightInd w:val="0"/>
        <w:jc w:val="both"/>
        <w:rPr>
          <w:szCs w:val="28"/>
        </w:rPr>
      </w:pPr>
      <w:r w:rsidRPr="002D0E1A">
        <w:rPr>
          <w:szCs w:val="28"/>
        </w:rPr>
        <w:t>через организацию почтовой связи (заявителем направляются копии документов с опечатками и (или) ошибками).</w:t>
      </w:r>
    </w:p>
    <w:p w:rsidR="002D0E1A" w:rsidRPr="00740690" w:rsidRDefault="002D0E1A" w:rsidP="002D0E1A">
      <w:pPr>
        <w:widowControl w:val="0"/>
        <w:autoSpaceDE w:val="0"/>
        <w:autoSpaceDN w:val="0"/>
        <w:adjustRightInd w:val="0"/>
        <w:ind w:firstLine="709"/>
        <w:jc w:val="both"/>
        <w:rPr>
          <w:szCs w:val="28"/>
        </w:rPr>
      </w:pPr>
      <w:r w:rsidRPr="002D0E1A">
        <w:rPr>
          <w:szCs w:val="28"/>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740690">
        <w:rPr>
          <w:szCs w:val="28"/>
        </w:rPr>
        <w:t>за исключением положений, касающихся возможности представлять документы в электронном виде.</w:t>
      </w:r>
    </w:p>
    <w:p w:rsidR="002D0E1A" w:rsidRPr="00740690" w:rsidRDefault="002D0E1A" w:rsidP="00740690">
      <w:pPr>
        <w:widowControl w:val="0"/>
        <w:autoSpaceDE w:val="0"/>
        <w:autoSpaceDN w:val="0"/>
        <w:adjustRightInd w:val="0"/>
        <w:ind w:firstLine="709"/>
        <w:jc w:val="both"/>
        <w:rPr>
          <w:i/>
          <w:szCs w:val="28"/>
        </w:rPr>
      </w:pPr>
      <w:r w:rsidRPr="002D0E1A">
        <w:rPr>
          <w:szCs w:val="28"/>
        </w:rPr>
        <w:t>3.12.3.</w:t>
      </w:r>
      <w:r w:rsidRPr="002D0E1A">
        <w:rPr>
          <w:i/>
          <w:szCs w:val="28"/>
        </w:rPr>
        <w:t xml:space="preserve"> </w:t>
      </w:r>
      <w:r w:rsidRPr="002D0E1A">
        <w:rPr>
          <w:szCs w:val="28"/>
        </w:rPr>
        <w:t xml:space="preserve">По результатам рассмотрения заявления об исправлении опечаток и (или) ошибок </w:t>
      </w:r>
      <w:r w:rsidR="00740690">
        <w:rPr>
          <w:szCs w:val="28"/>
        </w:rPr>
        <w:t>специалист</w:t>
      </w:r>
      <w:r w:rsidRPr="00740690">
        <w:rPr>
          <w:szCs w:val="28"/>
        </w:rPr>
        <w:t xml:space="preserve"> Органа</w:t>
      </w:r>
      <w:r w:rsidR="00740690">
        <w:rPr>
          <w:szCs w:val="28"/>
        </w:rPr>
        <w:t xml:space="preserve"> </w:t>
      </w:r>
      <w:r w:rsidR="00740690" w:rsidRPr="00740690">
        <w:rPr>
          <w:szCs w:val="28"/>
          <w:highlight w:val="yellow"/>
        </w:rPr>
        <w:t>в течение 3 рабочих дней</w:t>
      </w:r>
      <w:r w:rsidRPr="00740690">
        <w:rPr>
          <w:szCs w:val="28"/>
          <w:highlight w:val="yellow"/>
        </w:rPr>
        <w:t>:</w:t>
      </w:r>
    </w:p>
    <w:p w:rsidR="002D0E1A" w:rsidRPr="002D0E1A" w:rsidRDefault="002D0E1A" w:rsidP="002D0E1A">
      <w:pPr>
        <w:numPr>
          <w:ilvl w:val="0"/>
          <w:numId w:val="6"/>
        </w:numPr>
        <w:spacing w:line="252" w:lineRule="auto"/>
        <w:contextualSpacing/>
        <w:jc w:val="both"/>
        <w:rPr>
          <w:szCs w:val="28"/>
        </w:rPr>
      </w:pPr>
      <w:r w:rsidRPr="002D0E1A">
        <w:rPr>
          <w:szCs w:val="28"/>
        </w:rPr>
        <w:t xml:space="preserve">принимает решение об исправлении опечаток и (или) ошибок, </w:t>
      </w:r>
      <w:r w:rsidRPr="002D0E1A">
        <w:rPr>
          <w:rFonts w:eastAsia="Calibri"/>
          <w:szCs w:val="28"/>
        </w:rPr>
        <w:t>допущенных в документах, выданных в результате предоставления муниципальной услуги,</w:t>
      </w:r>
      <w:r w:rsidRPr="002D0E1A">
        <w:rPr>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D0E1A" w:rsidRPr="002D0E1A" w:rsidRDefault="002D0E1A" w:rsidP="002D0E1A">
      <w:pPr>
        <w:numPr>
          <w:ilvl w:val="0"/>
          <w:numId w:val="6"/>
        </w:numPr>
        <w:spacing w:line="252" w:lineRule="auto"/>
        <w:contextualSpacing/>
        <w:jc w:val="both"/>
        <w:rPr>
          <w:szCs w:val="28"/>
        </w:rPr>
      </w:pPr>
      <w:r w:rsidRPr="002D0E1A">
        <w:rPr>
          <w:szCs w:val="28"/>
        </w:rPr>
        <w:t xml:space="preserve">принимает решение об отсутствии необходимости исправления опечаток и (или) ошибок, </w:t>
      </w:r>
      <w:r w:rsidRPr="002D0E1A">
        <w:rPr>
          <w:rFonts w:eastAsia="Calibri"/>
          <w:szCs w:val="28"/>
        </w:rPr>
        <w:t>допущенных в документах, выданных в результате предоставления муниципальной услуги,</w:t>
      </w:r>
      <w:r w:rsidRPr="002D0E1A">
        <w:rPr>
          <w:szCs w:val="28"/>
        </w:rPr>
        <w:t xml:space="preserve"> и готовит мотивированный отказ в исправлении </w:t>
      </w:r>
      <w:r w:rsidRPr="002D0E1A">
        <w:rPr>
          <w:rFonts w:eastAsia="Calibri"/>
          <w:szCs w:val="28"/>
        </w:rPr>
        <w:t>опечаток и (или) ошибок, допущенных в документах, выданных в результате предоставления муниципальной услуги</w:t>
      </w:r>
      <w:r w:rsidRPr="002D0E1A">
        <w:rPr>
          <w:szCs w:val="28"/>
        </w:rPr>
        <w:t>.</w:t>
      </w:r>
    </w:p>
    <w:p w:rsidR="002D0E1A" w:rsidRPr="002D0E1A" w:rsidRDefault="002D0E1A" w:rsidP="002D0E1A">
      <w:pPr>
        <w:spacing w:line="252" w:lineRule="auto"/>
        <w:ind w:firstLine="709"/>
        <w:contextualSpacing/>
        <w:jc w:val="both"/>
        <w:rPr>
          <w:szCs w:val="28"/>
        </w:rPr>
      </w:pPr>
      <w:r w:rsidRPr="002D0E1A">
        <w:rPr>
          <w:szCs w:val="28"/>
        </w:rPr>
        <w:t xml:space="preserve">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w:t>
      </w:r>
      <w:r w:rsidRPr="002D0E1A">
        <w:rPr>
          <w:szCs w:val="28"/>
        </w:rPr>
        <w:lastRenderedPageBreak/>
        <w:t>опечаток и (или) ошибок, допущенных в документах, выданных в результате предоставления муниципальной услуги.</w:t>
      </w:r>
    </w:p>
    <w:p w:rsidR="002D0E1A" w:rsidRPr="002D0E1A" w:rsidRDefault="002D0E1A" w:rsidP="002D0E1A">
      <w:pPr>
        <w:spacing w:line="252" w:lineRule="auto"/>
        <w:ind w:firstLine="709"/>
        <w:contextualSpacing/>
        <w:jc w:val="both"/>
        <w:rPr>
          <w:szCs w:val="28"/>
        </w:rPr>
      </w:pPr>
      <w:r w:rsidRPr="002D0E1A">
        <w:rPr>
          <w:szCs w:val="28"/>
        </w:rPr>
        <w:t xml:space="preserve">Исправление опечаток и (или) ошибок, </w:t>
      </w:r>
      <w:r w:rsidRPr="002D0E1A">
        <w:rPr>
          <w:rFonts w:eastAsia="Calibri"/>
          <w:szCs w:val="28"/>
        </w:rPr>
        <w:t xml:space="preserve">допущенных в документах, выданных в результате предоставления муниципальной услуги, осуществляется </w:t>
      </w:r>
      <w:r w:rsidR="00740690">
        <w:rPr>
          <w:szCs w:val="28"/>
        </w:rPr>
        <w:t>специалист</w:t>
      </w:r>
      <w:r w:rsidRPr="00740690">
        <w:rPr>
          <w:szCs w:val="28"/>
        </w:rPr>
        <w:t xml:space="preserve"> Органа</w:t>
      </w:r>
      <w:r w:rsidRPr="002D0E1A">
        <w:rPr>
          <w:szCs w:val="28"/>
        </w:rPr>
        <w:t xml:space="preserve"> </w:t>
      </w:r>
      <w:r w:rsidRPr="00740690">
        <w:rPr>
          <w:szCs w:val="28"/>
          <w:highlight w:val="yellow"/>
        </w:rPr>
        <w:t xml:space="preserve">в течение </w:t>
      </w:r>
      <w:r w:rsidR="00740690" w:rsidRPr="00740690">
        <w:rPr>
          <w:szCs w:val="28"/>
          <w:highlight w:val="yellow"/>
        </w:rPr>
        <w:t>3 рабочих дней</w:t>
      </w:r>
      <w:r w:rsidRPr="00740690">
        <w:rPr>
          <w:szCs w:val="28"/>
          <w:highlight w:val="yellow"/>
        </w:rPr>
        <w:t>.</w:t>
      </w:r>
    </w:p>
    <w:p w:rsidR="002D0E1A" w:rsidRPr="002D0E1A" w:rsidRDefault="002D0E1A" w:rsidP="002D0E1A">
      <w:pPr>
        <w:spacing w:line="252" w:lineRule="auto"/>
        <w:ind w:firstLine="709"/>
        <w:contextualSpacing/>
        <w:jc w:val="both"/>
        <w:rPr>
          <w:szCs w:val="28"/>
        </w:rPr>
      </w:pPr>
      <w:r w:rsidRPr="002D0E1A">
        <w:rPr>
          <w:szCs w:val="28"/>
        </w:rPr>
        <w:t>При исправлении опечаток и (или) ошибок</w:t>
      </w:r>
      <w:r w:rsidRPr="002D0E1A">
        <w:rPr>
          <w:rFonts w:eastAsia="Calibri"/>
          <w:szCs w:val="28"/>
        </w:rPr>
        <w:t>, допущенных в документах, выданных в результате предоставления муниципальной услуги,</w:t>
      </w:r>
      <w:r w:rsidRPr="002D0E1A">
        <w:rPr>
          <w:szCs w:val="28"/>
        </w:rPr>
        <w:t xml:space="preserve"> не допускается:</w:t>
      </w:r>
    </w:p>
    <w:p w:rsidR="002D0E1A" w:rsidRPr="002D0E1A" w:rsidRDefault="002D0E1A" w:rsidP="002D0E1A">
      <w:pPr>
        <w:numPr>
          <w:ilvl w:val="0"/>
          <w:numId w:val="8"/>
        </w:numPr>
        <w:spacing w:line="252" w:lineRule="auto"/>
        <w:contextualSpacing/>
        <w:jc w:val="both"/>
        <w:rPr>
          <w:szCs w:val="28"/>
        </w:rPr>
      </w:pPr>
      <w:r w:rsidRPr="002D0E1A">
        <w:rPr>
          <w:szCs w:val="28"/>
        </w:rPr>
        <w:t>изменение содержания документов, являющихся результатом предоставления муниципальной услуги;</w:t>
      </w:r>
    </w:p>
    <w:p w:rsidR="002D0E1A" w:rsidRPr="002D0E1A" w:rsidRDefault="002D0E1A" w:rsidP="002D0E1A">
      <w:pPr>
        <w:numPr>
          <w:ilvl w:val="0"/>
          <w:numId w:val="8"/>
        </w:numPr>
        <w:spacing w:line="252" w:lineRule="auto"/>
        <w:contextualSpacing/>
        <w:jc w:val="both"/>
        <w:rPr>
          <w:szCs w:val="28"/>
        </w:rPr>
      </w:pPr>
      <w:r w:rsidRPr="002D0E1A">
        <w:rPr>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3.12.4. Критерием принятия решения</w:t>
      </w:r>
      <w:r w:rsidRPr="002D0E1A">
        <w:rPr>
          <w:szCs w:val="28"/>
        </w:rPr>
        <w:t xml:space="preserve"> об исправлении опечаток и (или) ошибок </w:t>
      </w:r>
      <w:r w:rsidRPr="002D0E1A">
        <w:rPr>
          <w:rFonts w:eastAsia="Calibri"/>
          <w:szCs w:val="28"/>
        </w:rPr>
        <w:t xml:space="preserve">является наличие </w:t>
      </w:r>
      <w:r w:rsidRPr="002D0E1A">
        <w:rPr>
          <w:szCs w:val="28"/>
        </w:rPr>
        <w:t>опечаток и (или) ошибок, допущенных в документах, являющихся результатом предоставления муниципальной услуги</w:t>
      </w:r>
      <w:r w:rsidRPr="002D0E1A">
        <w:rPr>
          <w:rFonts w:eastAsia="Calibri"/>
          <w:szCs w:val="28"/>
        </w:rPr>
        <w:t xml:space="preserve">. </w:t>
      </w:r>
    </w:p>
    <w:p w:rsidR="002D0E1A" w:rsidRPr="002D0E1A" w:rsidRDefault="002D0E1A" w:rsidP="002D0E1A">
      <w:pPr>
        <w:widowControl w:val="0"/>
        <w:autoSpaceDE w:val="0"/>
        <w:autoSpaceDN w:val="0"/>
        <w:adjustRightInd w:val="0"/>
        <w:ind w:firstLine="709"/>
        <w:jc w:val="both"/>
        <w:rPr>
          <w:szCs w:val="28"/>
        </w:rPr>
      </w:pPr>
      <w:r w:rsidRPr="002D0E1A">
        <w:rPr>
          <w:rFonts w:eastAsia="Calibri"/>
          <w:szCs w:val="28"/>
        </w:rPr>
        <w:t xml:space="preserve">3.12.5. Максимальный срок исполнения административной процедуры составляет не более </w:t>
      </w:r>
      <w:r w:rsidR="00740690" w:rsidRPr="00740690">
        <w:rPr>
          <w:rFonts w:eastAsia="Calibri"/>
          <w:szCs w:val="28"/>
          <w:highlight w:val="yellow"/>
        </w:rPr>
        <w:t>10 календарных дней</w:t>
      </w:r>
      <w:r w:rsidRPr="002D0E1A">
        <w:rPr>
          <w:rFonts w:eastAsia="Calibri"/>
          <w:szCs w:val="28"/>
        </w:rPr>
        <w:t xml:space="preserve">  со дня </w:t>
      </w:r>
      <w:r w:rsidRPr="002D0E1A">
        <w:rPr>
          <w:szCs w:val="28"/>
        </w:rPr>
        <w:t>поступления в</w:t>
      </w:r>
      <w:r w:rsidRPr="002D0E1A">
        <w:rPr>
          <w:i/>
          <w:szCs w:val="28"/>
        </w:rPr>
        <w:t xml:space="preserve"> </w:t>
      </w:r>
      <w:r w:rsidRPr="002D0E1A">
        <w:rPr>
          <w:szCs w:val="28"/>
        </w:rPr>
        <w:t>Орган, МФЦ</w:t>
      </w:r>
      <w:r w:rsidRPr="002D0E1A">
        <w:rPr>
          <w:i/>
          <w:szCs w:val="28"/>
        </w:rPr>
        <w:t xml:space="preserve"> </w:t>
      </w:r>
      <w:r w:rsidRPr="002D0E1A">
        <w:rPr>
          <w:szCs w:val="28"/>
        </w:rPr>
        <w:t>заявления об исправлении опечаток и (или) ошибок.</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3.12.6. Результатом процедуры является:</w:t>
      </w:r>
    </w:p>
    <w:p w:rsidR="002D0E1A" w:rsidRPr="002D0E1A" w:rsidRDefault="002D0E1A" w:rsidP="002D0E1A">
      <w:pPr>
        <w:numPr>
          <w:ilvl w:val="0"/>
          <w:numId w:val="10"/>
        </w:numPr>
        <w:spacing w:line="252" w:lineRule="auto"/>
        <w:contextualSpacing/>
        <w:jc w:val="both"/>
        <w:rPr>
          <w:szCs w:val="28"/>
        </w:rPr>
      </w:pPr>
      <w:r w:rsidRPr="002D0E1A">
        <w:rPr>
          <w:szCs w:val="28"/>
        </w:rPr>
        <w:t>исправленные документы, являющиеся результатом предоставления муниципальной услуги;</w:t>
      </w:r>
    </w:p>
    <w:p w:rsidR="002D0E1A" w:rsidRPr="002D0E1A" w:rsidRDefault="002D0E1A" w:rsidP="002D0E1A">
      <w:pPr>
        <w:numPr>
          <w:ilvl w:val="0"/>
          <w:numId w:val="12"/>
        </w:numPr>
        <w:contextualSpacing/>
        <w:jc w:val="both"/>
        <w:rPr>
          <w:szCs w:val="28"/>
        </w:rPr>
      </w:pPr>
      <w:r w:rsidRPr="002D0E1A">
        <w:rPr>
          <w:szCs w:val="28"/>
        </w:rPr>
        <w:t xml:space="preserve">мотивированный отказ в исправлении </w:t>
      </w:r>
      <w:r w:rsidRPr="002D0E1A">
        <w:rPr>
          <w:rFonts w:eastAsia="Calibri"/>
          <w:szCs w:val="28"/>
        </w:rPr>
        <w:t>опечаток и (или) ошибок, допущенных в документах, выданных в результате предоставления муниципальной услуги</w:t>
      </w:r>
      <w:r w:rsidRPr="002D0E1A">
        <w:rPr>
          <w:szCs w:val="28"/>
        </w:rPr>
        <w:t>.</w:t>
      </w:r>
    </w:p>
    <w:p w:rsidR="002D0E1A" w:rsidRPr="002D0E1A" w:rsidRDefault="002D0E1A" w:rsidP="002D0E1A">
      <w:pPr>
        <w:widowControl w:val="0"/>
        <w:autoSpaceDE w:val="0"/>
        <w:autoSpaceDN w:val="0"/>
        <w:adjustRightInd w:val="0"/>
        <w:ind w:firstLine="709"/>
        <w:jc w:val="both"/>
        <w:rPr>
          <w:szCs w:val="28"/>
        </w:rPr>
      </w:pPr>
      <w:r w:rsidRPr="002D0E1A">
        <w:rPr>
          <w:szCs w:val="28"/>
        </w:rPr>
        <w:t>Выдача заявителю исправленного документа производится в порядке, установленном пунктом 3.6 настоящего административного регламента.</w:t>
      </w:r>
    </w:p>
    <w:p w:rsidR="002D0E1A" w:rsidRPr="002D0E1A" w:rsidRDefault="002D0E1A" w:rsidP="002D0E1A">
      <w:pPr>
        <w:autoSpaceDE w:val="0"/>
        <w:autoSpaceDN w:val="0"/>
        <w:adjustRightInd w:val="0"/>
        <w:ind w:firstLine="540"/>
        <w:jc w:val="both"/>
        <w:rPr>
          <w:rFonts w:eastAsia="Calibri"/>
          <w:szCs w:val="28"/>
          <w:lang w:eastAsia="en-US"/>
        </w:rPr>
      </w:pPr>
      <w:r w:rsidRPr="002D0E1A">
        <w:rPr>
          <w:szCs w:val="28"/>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3.12.7.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D0E1A" w:rsidRPr="00740690" w:rsidRDefault="002D0E1A" w:rsidP="002D0E1A">
      <w:pPr>
        <w:widowControl w:val="0"/>
        <w:autoSpaceDE w:val="0"/>
        <w:autoSpaceDN w:val="0"/>
        <w:adjustRightInd w:val="0"/>
        <w:ind w:firstLine="709"/>
        <w:jc w:val="both"/>
        <w:rPr>
          <w:rFonts w:eastAsia="Calibri"/>
          <w:szCs w:val="28"/>
        </w:rPr>
      </w:pPr>
      <w:r w:rsidRPr="00740690">
        <w:rPr>
          <w:rFonts w:eastAsia="Calibri"/>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D0E1A" w:rsidRPr="002D0E1A" w:rsidRDefault="002D0E1A" w:rsidP="005C2CBB">
      <w:pPr>
        <w:widowControl w:val="0"/>
        <w:autoSpaceDE w:val="0"/>
        <w:autoSpaceDN w:val="0"/>
        <w:adjustRightInd w:val="0"/>
        <w:jc w:val="both"/>
        <w:rPr>
          <w:szCs w:val="28"/>
        </w:rPr>
      </w:pPr>
    </w:p>
    <w:p w:rsidR="002D0E1A" w:rsidRPr="002D0E1A" w:rsidRDefault="002D0E1A" w:rsidP="002D0E1A">
      <w:pPr>
        <w:widowControl w:val="0"/>
        <w:autoSpaceDE w:val="0"/>
        <w:autoSpaceDN w:val="0"/>
        <w:adjustRightInd w:val="0"/>
        <w:ind w:firstLine="709"/>
        <w:jc w:val="center"/>
        <w:outlineLvl w:val="1"/>
        <w:rPr>
          <w:rFonts w:eastAsia="Calibri"/>
          <w:b/>
          <w:szCs w:val="28"/>
          <w:lang w:eastAsia="en-US"/>
        </w:rPr>
      </w:pPr>
      <w:r w:rsidRPr="002D0E1A">
        <w:rPr>
          <w:b/>
          <w:szCs w:val="28"/>
        </w:rPr>
        <w:t>IV. Формы контроля за исполнением</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jc w:val="center"/>
        <w:rPr>
          <w:szCs w:val="28"/>
        </w:rPr>
      </w:pPr>
      <w:bookmarkStart w:id="18" w:name="Par368"/>
      <w:bookmarkEnd w:id="18"/>
      <w:r w:rsidRPr="002D0E1A">
        <w:rPr>
          <w:b/>
          <w:bCs/>
          <w:szCs w:val="28"/>
        </w:rPr>
        <w:t xml:space="preserve">Порядок осуществления текущего контроля за соблюдением и исполнением ответственными должностными лицами положений </w:t>
      </w:r>
      <w:r w:rsidRPr="002D0E1A">
        <w:rPr>
          <w:b/>
          <w:bCs/>
          <w:szCs w:val="28"/>
        </w:rPr>
        <w:lastRenderedPageBreak/>
        <w:t>административного регламента предоставления муниципальной услуги и иных нормативных правовых актов</w:t>
      </w:r>
      <w:r w:rsidRPr="002D0E1A">
        <w:rPr>
          <w:szCs w:val="28"/>
        </w:rPr>
        <w:t>, </w:t>
      </w:r>
      <w:r w:rsidRPr="002D0E1A">
        <w:rPr>
          <w:b/>
          <w:bCs/>
          <w:szCs w:val="28"/>
        </w:rPr>
        <w:t>устанавливающих требования к предоставлению муниципальной услуги, а также принятием ими решений</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both"/>
        <w:rPr>
          <w:szCs w:val="28"/>
        </w:rPr>
      </w:pPr>
      <w:r w:rsidRPr="002D0E1A">
        <w:rPr>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740690">
        <w:rPr>
          <w:szCs w:val="28"/>
        </w:rPr>
        <w:t>ся администрацией сельского поселения «Студенец»</w:t>
      </w:r>
      <w:r w:rsidRPr="002D0E1A">
        <w:rPr>
          <w:szCs w:val="28"/>
        </w:rPr>
        <w:t>.</w:t>
      </w:r>
    </w:p>
    <w:p w:rsidR="002D0E1A" w:rsidRPr="002D0E1A" w:rsidRDefault="002D0E1A" w:rsidP="00740690">
      <w:pPr>
        <w:widowControl w:val="0"/>
        <w:autoSpaceDE w:val="0"/>
        <w:autoSpaceDN w:val="0"/>
        <w:adjustRightInd w:val="0"/>
        <w:ind w:firstLine="709"/>
        <w:jc w:val="both"/>
        <w:rPr>
          <w:szCs w:val="28"/>
        </w:rPr>
      </w:pPr>
      <w:r w:rsidRPr="002D0E1A">
        <w:rPr>
          <w:szCs w:val="28"/>
        </w:rPr>
        <w:t>4.2. Контроль за исполнением настоящего Административного регламента сотрудниками МФЦ осуществляется руководителем МФЦ.</w:t>
      </w:r>
    </w:p>
    <w:p w:rsidR="002D0E1A" w:rsidRPr="002D0E1A" w:rsidRDefault="002D0E1A" w:rsidP="002D0E1A">
      <w:pPr>
        <w:widowControl w:val="0"/>
        <w:autoSpaceDE w:val="0"/>
        <w:autoSpaceDN w:val="0"/>
        <w:adjustRightInd w:val="0"/>
        <w:jc w:val="both"/>
        <w:rPr>
          <w:rFonts w:eastAsia="Calibri"/>
          <w:szCs w:val="28"/>
          <w:lang w:eastAsia="en-US"/>
        </w:rPr>
      </w:pPr>
    </w:p>
    <w:p w:rsidR="002D0E1A" w:rsidRPr="002D0E1A" w:rsidRDefault="002D0E1A" w:rsidP="002D0E1A">
      <w:pPr>
        <w:widowControl w:val="0"/>
        <w:autoSpaceDE w:val="0"/>
        <w:autoSpaceDN w:val="0"/>
        <w:adjustRightInd w:val="0"/>
        <w:jc w:val="center"/>
        <w:rPr>
          <w:b/>
          <w:szCs w:val="28"/>
        </w:rPr>
      </w:pPr>
      <w:bookmarkStart w:id="19" w:name="Par377"/>
      <w:bookmarkEnd w:id="19"/>
      <w:r w:rsidRPr="002D0E1A">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both"/>
        <w:rPr>
          <w:szCs w:val="28"/>
        </w:rPr>
      </w:pPr>
      <w:r w:rsidRPr="002D0E1A">
        <w:rPr>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Плановые проверки проводятся в соответствии с планом работы Органа, но не </w:t>
      </w:r>
      <w:r w:rsidRPr="009A0430">
        <w:rPr>
          <w:szCs w:val="28"/>
          <w:highlight w:val="yellow"/>
        </w:rPr>
        <w:t xml:space="preserve">реже </w:t>
      </w:r>
      <w:r w:rsidR="009A0430" w:rsidRPr="009A0430">
        <w:rPr>
          <w:szCs w:val="28"/>
          <w:highlight w:val="yellow"/>
        </w:rPr>
        <w:t>одного раза в год.</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D0E1A" w:rsidRPr="002D0E1A" w:rsidRDefault="002D0E1A" w:rsidP="002D0E1A">
      <w:pPr>
        <w:widowControl w:val="0"/>
        <w:autoSpaceDE w:val="0"/>
        <w:autoSpaceDN w:val="0"/>
        <w:adjustRightInd w:val="0"/>
        <w:ind w:firstLine="709"/>
        <w:jc w:val="both"/>
        <w:rPr>
          <w:rFonts w:eastAsia="Calibri"/>
          <w:szCs w:val="28"/>
          <w:lang w:eastAsia="en-US"/>
        </w:rPr>
      </w:pPr>
      <w:r w:rsidRPr="002D0E1A">
        <w:rPr>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2D0E1A" w:rsidRPr="002D0E1A" w:rsidRDefault="002D0E1A" w:rsidP="002D0E1A">
      <w:pPr>
        <w:widowControl w:val="0"/>
        <w:autoSpaceDE w:val="0"/>
        <w:autoSpaceDN w:val="0"/>
        <w:adjustRightInd w:val="0"/>
        <w:ind w:firstLine="709"/>
        <w:jc w:val="both"/>
        <w:rPr>
          <w:szCs w:val="28"/>
        </w:rPr>
      </w:pPr>
      <w:r w:rsidRPr="002D0E1A">
        <w:rPr>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2D0E1A" w:rsidRPr="002D0E1A" w:rsidRDefault="002D0E1A" w:rsidP="002D0E1A">
      <w:pPr>
        <w:widowControl w:val="0"/>
        <w:autoSpaceDE w:val="0"/>
        <w:autoSpaceDN w:val="0"/>
        <w:adjustRightInd w:val="0"/>
        <w:ind w:firstLine="709"/>
        <w:jc w:val="center"/>
        <w:outlineLvl w:val="2"/>
        <w:rPr>
          <w:b/>
          <w:szCs w:val="28"/>
        </w:rPr>
      </w:pPr>
    </w:p>
    <w:p w:rsidR="002D0E1A" w:rsidRPr="002D0E1A" w:rsidRDefault="002D0E1A" w:rsidP="002D0E1A">
      <w:pPr>
        <w:widowControl w:val="0"/>
        <w:autoSpaceDE w:val="0"/>
        <w:autoSpaceDN w:val="0"/>
        <w:adjustRightInd w:val="0"/>
        <w:ind w:firstLine="709"/>
        <w:jc w:val="center"/>
        <w:outlineLvl w:val="2"/>
        <w:rPr>
          <w:b/>
          <w:szCs w:val="28"/>
        </w:rPr>
      </w:pPr>
      <w:r w:rsidRPr="002D0E1A">
        <w:rPr>
          <w:b/>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D0E1A" w:rsidRPr="002D0E1A" w:rsidRDefault="002D0E1A" w:rsidP="002D0E1A">
      <w:pPr>
        <w:widowControl w:val="0"/>
        <w:autoSpaceDE w:val="0"/>
        <w:autoSpaceDN w:val="0"/>
        <w:adjustRightInd w:val="0"/>
        <w:ind w:firstLine="567"/>
        <w:jc w:val="both"/>
        <w:rPr>
          <w:rFonts w:eastAsia="Calibri"/>
          <w:szCs w:val="28"/>
        </w:rPr>
      </w:pPr>
      <w:r w:rsidRPr="002D0E1A">
        <w:rPr>
          <w:rFonts w:eastAsia="Calibri"/>
          <w:szCs w:val="28"/>
        </w:rPr>
        <w:t>МФЦ и его работники несут ответственность, установленную законодательством Российской Федерации:</w:t>
      </w:r>
    </w:p>
    <w:p w:rsidR="002D0E1A" w:rsidRPr="002D0E1A" w:rsidRDefault="002D0E1A" w:rsidP="002D0E1A">
      <w:pPr>
        <w:widowControl w:val="0"/>
        <w:autoSpaceDE w:val="0"/>
        <w:autoSpaceDN w:val="0"/>
        <w:adjustRightInd w:val="0"/>
        <w:ind w:firstLine="567"/>
        <w:jc w:val="both"/>
        <w:rPr>
          <w:rFonts w:eastAsia="Calibri"/>
          <w:szCs w:val="28"/>
        </w:rPr>
      </w:pPr>
      <w:r w:rsidRPr="002D0E1A">
        <w:rPr>
          <w:rFonts w:eastAsia="Calibri"/>
          <w:szCs w:val="28"/>
        </w:rPr>
        <w:t>1) за полноту передаваемых Органу запросов, иных документов, принятых от заявителя в МФЦ;</w:t>
      </w:r>
    </w:p>
    <w:p w:rsidR="002D0E1A" w:rsidRPr="002D0E1A" w:rsidRDefault="002D0E1A" w:rsidP="002D0E1A">
      <w:pPr>
        <w:autoSpaceDE w:val="0"/>
        <w:autoSpaceDN w:val="0"/>
        <w:adjustRightInd w:val="0"/>
        <w:ind w:firstLine="567"/>
        <w:jc w:val="both"/>
        <w:rPr>
          <w:rFonts w:eastAsia="Calibri"/>
          <w:bCs/>
          <w:szCs w:val="28"/>
          <w:lang w:eastAsia="en-US"/>
        </w:rPr>
      </w:pPr>
      <w:r w:rsidRPr="002D0E1A">
        <w:rPr>
          <w:rFonts w:eastAsia="Calibri"/>
          <w:szCs w:val="28"/>
        </w:rPr>
        <w:t xml:space="preserve">1.1) </w:t>
      </w:r>
      <w:r w:rsidRPr="002D0E1A">
        <w:rPr>
          <w:bCs/>
          <w:szCs w:val="28"/>
        </w:rPr>
        <w:t xml:space="preserve">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w:t>
      </w:r>
      <w:r w:rsidRPr="002D0E1A">
        <w:rPr>
          <w:bCs/>
          <w:szCs w:val="28"/>
        </w:rPr>
        <w:lastRenderedPageBreak/>
        <w:t>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2D0E1A" w:rsidRPr="002D0E1A" w:rsidRDefault="002D0E1A" w:rsidP="002D0E1A">
      <w:pPr>
        <w:widowControl w:val="0"/>
        <w:autoSpaceDE w:val="0"/>
        <w:autoSpaceDN w:val="0"/>
        <w:adjustRightInd w:val="0"/>
        <w:ind w:firstLine="567"/>
        <w:jc w:val="both"/>
        <w:rPr>
          <w:szCs w:val="28"/>
        </w:rPr>
      </w:pPr>
      <w:r w:rsidRPr="002D0E1A">
        <w:rPr>
          <w:rFonts w:eastAsia="Calibri"/>
          <w:szCs w:val="28"/>
        </w:rPr>
        <w:t xml:space="preserve">2) </w:t>
      </w:r>
      <w:r w:rsidRPr="002D0E1A">
        <w:rPr>
          <w:szCs w:val="28"/>
        </w:rPr>
        <w:t>за своевременную передачу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w:t>
      </w:r>
    </w:p>
    <w:p w:rsidR="002D0E1A" w:rsidRPr="002D0E1A" w:rsidRDefault="002D0E1A" w:rsidP="002D0E1A">
      <w:pPr>
        <w:widowControl w:val="0"/>
        <w:autoSpaceDE w:val="0"/>
        <w:autoSpaceDN w:val="0"/>
        <w:adjustRightInd w:val="0"/>
        <w:ind w:firstLine="567"/>
        <w:jc w:val="both"/>
        <w:rPr>
          <w:rFonts w:eastAsia="Calibri"/>
          <w:szCs w:val="28"/>
        </w:rPr>
      </w:pPr>
      <w:r w:rsidRPr="002D0E1A">
        <w:rPr>
          <w:rFonts w:eastAsia="Calibri"/>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center"/>
        <w:outlineLvl w:val="2"/>
        <w:rPr>
          <w:b/>
          <w:szCs w:val="28"/>
        </w:rPr>
      </w:pPr>
      <w:bookmarkStart w:id="21" w:name="Par394"/>
      <w:bookmarkEnd w:id="21"/>
      <w:r w:rsidRPr="002D0E1A">
        <w:rPr>
          <w:b/>
          <w:szCs w:val="28"/>
        </w:rPr>
        <w:t>Положения, характеризующие требования к порядку и формам</w:t>
      </w:r>
    </w:p>
    <w:p w:rsidR="002D0E1A" w:rsidRPr="002D0E1A" w:rsidRDefault="002D0E1A" w:rsidP="002D0E1A">
      <w:pPr>
        <w:widowControl w:val="0"/>
        <w:autoSpaceDE w:val="0"/>
        <w:autoSpaceDN w:val="0"/>
        <w:adjustRightInd w:val="0"/>
        <w:ind w:firstLine="709"/>
        <w:jc w:val="center"/>
        <w:rPr>
          <w:b/>
          <w:szCs w:val="28"/>
        </w:rPr>
      </w:pPr>
      <w:r w:rsidRPr="002D0E1A">
        <w:rPr>
          <w:b/>
          <w:szCs w:val="28"/>
        </w:rPr>
        <w:t>контроля за предоставлением муниципальной услуги</w:t>
      </w:r>
    </w:p>
    <w:p w:rsidR="002D0E1A" w:rsidRPr="002D0E1A" w:rsidRDefault="002D0E1A" w:rsidP="002D0E1A">
      <w:pPr>
        <w:widowControl w:val="0"/>
        <w:autoSpaceDE w:val="0"/>
        <w:autoSpaceDN w:val="0"/>
        <w:adjustRightInd w:val="0"/>
        <w:ind w:firstLine="709"/>
        <w:jc w:val="center"/>
        <w:rPr>
          <w:b/>
          <w:szCs w:val="28"/>
        </w:rPr>
      </w:pPr>
      <w:r w:rsidRPr="002D0E1A">
        <w:rPr>
          <w:b/>
          <w:szCs w:val="28"/>
        </w:rPr>
        <w:t>со стороны граждан, их объединений и организаций</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2D0E1A" w:rsidRPr="002D0E1A" w:rsidRDefault="002D0E1A" w:rsidP="002D0E1A">
      <w:pPr>
        <w:widowControl w:val="0"/>
        <w:autoSpaceDE w:val="0"/>
        <w:autoSpaceDN w:val="0"/>
        <w:adjustRightInd w:val="0"/>
        <w:ind w:firstLine="709"/>
        <w:jc w:val="both"/>
        <w:rPr>
          <w:szCs w:val="28"/>
        </w:rPr>
      </w:pPr>
      <w:r w:rsidRPr="002D0E1A">
        <w:rPr>
          <w:szCs w:val="28"/>
        </w:rPr>
        <w:t>Проверка также может проводиться по конкретному обращению гражданина или организации.</w:t>
      </w:r>
    </w:p>
    <w:p w:rsidR="002D0E1A" w:rsidRPr="002D0E1A" w:rsidRDefault="002D0E1A" w:rsidP="002D0E1A">
      <w:pPr>
        <w:widowControl w:val="0"/>
        <w:autoSpaceDE w:val="0"/>
        <w:autoSpaceDN w:val="0"/>
        <w:adjustRightInd w:val="0"/>
        <w:ind w:firstLine="709"/>
        <w:jc w:val="both"/>
        <w:rPr>
          <w:szCs w:val="28"/>
        </w:rPr>
      </w:pPr>
      <w:r w:rsidRPr="002D0E1A">
        <w:rPr>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2D0E1A" w:rsidRPr="002D0E1A" w:rsidRDefault="002D0E1A" w:rsidP="002D0E1A">
      <w:pPr>
        <w:widowControl w:val="0"/>
        <w:autoSpaceDE w:val="0"/>
        <w:autoSpaceDN w:val="0"/>
        <w:adjustRightInd w:val="0"/>
        <w:ind w:firstLine="709"/>
        <w:jc w:val="both"/>
        <w:rPr>
          <w:rFonts w:eastAsia="Calibri"/>
          <w:szCs w:val="28"/>
          <w:lang w:eastAsia="en-US"/>
        </w:rPr>
      </w:pPr>
    </w:p>
    <w:p w:rsidR="002D0E1A" w:rsidRPr="002D0E1A" w:rsidRDefault="002D0E1A" w:rsidP="002D0E1A">
      <w:pPr>
        <w:widowControl w:val="0"/>
        <w:autoSpaceDE w:val="0"/>
        <w:autoSpaceDN w:val="0"/>
        <w:adjustRightInd w:val="0"/>
        <w:ind w:firstLine="709"/>
        <w:jc w:val="center"/>
        <w:outlineLvl w:val="1"/>
        <w:rPr>
          <w:b/>
          <w:bCs/>
          <w:szCs w:val="28"/>
        </w:rPr>
      </w:pPr>
      <w:bookmarkStart w:id="22" w:name="Par402"/>
      <w:bookmarkEnd w:id="22"/>
      <w:r w:rsidRPr="002D0E1A">
        <w:rPr>
          <w:b/>
          <w:szCs w:val="28"/>
          <w:lang w:val="en-US"/>
        </w:rPr>
        <w:t>V</w:t>
      </w:r>
      <w:r w:rsidRPr="002D0E1A">
        <w:rPr>
          <w:b/>
          <w:szCs w:val="28"/>
        </w:rPr>
        <w:t xml:space="preserve">. </w:t>
      </w:r>
      <w:r w:rsidRPr="002D0E1A">
        <w:rPr>
          <w:b/>
          <w:bCs/>
          <w:szCs w:val="28"/>
        </w:rPr>
        <w:t>Досудебный (внесудебный) порядок обжалования решений и действий (бездействия) органа, предоставляющего муниципальную услугу,</w:t>
      </w:r>
      <w:r w:rsidRPr="002D0E1A">
        <w:rPr>
          <w:rFonts w:eastAsia="Calibri"/>
          <w:b/>
          <w:szCs w:val="28"/>
        </w:rPr>
        <w:t xml:space="preserve"> </w:t>
      </w:r>
      <w:r w:rsidRPr="002D0E1A">
        <w:rPr>
          <w:b/>
          <w:bCs/>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2D0E1A" w:rsidRPr="002D0E1A" w:rsidRDefault="002D0E1A" w:rsidP="002D0E1A">
      <w:pPr>
        <w:widowControl w:val="0"/>
        <w:autoSpaceDE w:val="0"/>
        <w:autoSpaceDN w:val="0"/>
        <w:adjustRightInd w:val="0"/>
        <w:ind w:firstLine="709"/>
        <w:jc w:val="both"/>
        <w:outlineLvl w:val="1"/>
        <w:rPr>
          <w:rFonts w:eastAsia="Calibri"/>
          <w:szCs w:val="28"/>
          <w:lang w:eastAsia="en-US"/>
        </w:rPr>
      </w:pPr>
    </w:p>
    <w:p w:rsidR="002D0E1A" w:rsidRPr="002D0E1A" w:rsidRDefault="002D0E1A" w:rsidP="002D0E1A">
      <w:pPr>
        <w:widowControl w:val="0"/>
        <w:autoSpaceDE w:val="0"/>
        <w:autoSpaceDN w:val="0"/>
        <w:adjustRightInd w:val="0"/>
        <w:ind w:firstLine="709"/>
        <w:jc w:val="both"/>
        <w:outlineLvl w:val="1"/>
        <w:rPr>
          <w:b/>
          <w:bCs/>
          <w:szCs w:val="28"/>
        </w:rPr>
      </w:pPr>
      <w:r w:rsidRPr="002D0E1A">
        <w:rPr>
          <w:szCs w:val="28"/>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D0E1A" w:rsidRPr="002D0E1A" w:rsidRDefault="002D0E1A" w:rsidP="002D0E1A">
      <w:pPr>
        <w:widowControl w:val="0"/>
        <w:autoSpaceDE w:val="0"/>
        <w:autoSpaceDN w:val="0"/>
        <w:adjustRightInd w:val="0"/>
        <w:jc w:val="center"/>
        <w:rPr>
          <w:b/>
          <w:szCs w:val="28"/>
        </w:rPr>
      </w:pPr>
    </w:p>
    <w:p w:rsidR="002D0E1A" w:rsidRPr="002D0E1A" w:rsidRDefault="002D0E1A" w:rsidP="002D0E1A">
      <w:pPr>
        <w:widowControl w:val="0"/>
        <w:autoSpaceDE w:val="0"/>
        <w:autoSpaceDN w:val="0"/>
        <w:adjustRightInd w:val="0"/>
        <w:jc w:val="center"/>
        <w:rPr>
          <w:b/>
          <w:szCs w:val="28"/>
        </w:rPr>
      </w:pPr>
      <w:r w:rsidRPr="002D0E1A">
        <w:rPr>
          <w:b/>
          <w:szCs w:val="28"/>
        </w:rPr>
        <w:t xml:space="preserve">Информация для заявителя о его праве подать жалобу на решения и </w:t>
      </w:r>
      <w:r w:rsidRPr="002D0E1A">
        <w:rPr>
          <w:b/>
          <w:szCs w:val="28"/>
        </w:rPr>
        <w:lastRenderedPageBreak/>
        <w:t xml:space="preserve">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2D0E1A">
        <w:rPr>
          <w:b/>
          <w:bCs/>
          <w:szCs w:val="28"/>
        </w:rPr>
        <w:t>«Об организации предоставления государственных и муниципальных услуг»</w:t>
      </w:r>
      <w:r w:rsidRPr="002D0E1A">
        <w:rPr>
          <w:b/>
          <w:szCs w:val="28"/>
        </w:rPr>
        <w:t>, или их работников при предоставлении муниципальной услуги</w:t>
      </w:r>
    </w:p>
    <w:p w:rsidR="002D0E1A" w:rsidRPr="002D0E1A" w:rsidRDefault="002D0E1A" w:rsidP="002D0E1A">
      <w:pPr>
        <w:widowControl w:val="0"/>
        <w:autoSpaceDE w:val="0"/>
        <w:autoSpaceDN w:val="0"/>
        <w:adjustRightInd w:val="0"/>
        <w:jc w:val="both"/>
        <w:rPr>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Организации, указанные в части 1.1 статьи 16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b/>
          <w:bCs/>
          <w:szCs w:val="28"/>
        </w:rPr>
        <w:t xml:space="preserve"> </w:t>
      </w:r>
      <w:r w:rsidRPr="002D0E1A">
        <w:rPr>
          <w:szCs w:val="28"/>
        </w:rPr>
        <w:t>в Республике Коми отсутствуют.</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Предмет жалобы</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5.2. Заявитель может обратиться с жалобой, в том числе в следующих случаях:</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1) нарушение срока регистрации запроса заявителя о предоставлении муниципальной услуги, указанного в статье 15.1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w:t>
      </w:r>
    </w:p>
    <w:p w:rsidR="002D0E1A" w:rsidRPr="002D0E1A" w:rsidRDefault="002D0E1A" w:rsidP="002D0E1A">
      <w:pPr>
        <w:widowControl w:val="0"/>
        <w:autoSpaceDE w:val="0"/>
        <w:autoSpaceDN w:val="0"/>
        <w:adjustRightInd w:val="0"/>
        <w:ind w:firstLine="709"/>
        <w:jc w:val="both"/>
        <w:rPr>
          <w:szCs w:val="28"/>
        </w:rPr>
      </w:pPr>
      <w:r w:rsidRPr="002D0E1A">
        <w:rPr>
          <w:szCs w:val="28"/>
        </w:rPr>
        <w:t>3) требование у заявителя документов</w:t>
      </w:r>
      <w:r w:rsidRPr="002D0E1A">
        <w:rPr>
          <w:rFonts w:eastAsia="Calibri"/>
          <w:szCs w:val="28"/>
        </w:rPr>
        <w:t xml:space="preserve"> или информации либо осуществления действий, представление или осуществление которых не предусмотрено</w:t>
      </w:r>
      <w:r w:rsidRPr="002D0E1A">
        <w:rPr>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w:t>
      </w:r>
      <w:r w:rsidRPr="002D0E1A">
        <w:rPr>
          <w:szCs w:val="28"/>
        </w:rPr>
        <w:lastRenderedPageBreak/>
        <w:t xml:space="preserve">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 xml:space="preserve">; </w:t>
      </w:r>
    </w:p>
    <w:p w:rsidR="002D0E1A" w:rsidRPr="002D0E1A" w:rsidRDefault="002D0E1A" w:rsidP="002D0E1A">
      <w:pPr>
        <w:widowControl w:val="0"/>
        <w:autoSpaceDE w:val="0"/>
        <w:autoSpaceDN w:val="0"/>
        <w:adjustRightInd w:val="0"/>
        <w:ind w:firstLine="709"/>
        <w:jc w:val="both"/>
        <w:rPr>
          <w:szCs w:val="28"/>
        </w:rPr>
      </w:pPr>
      <w:r w:rsidRPr="002D0E1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D0E1A" w:rsidRPr="002D0E1A" w:rsidRDefault="002D0E1A" w:rsidP="002D0E1A">
      <w:pPr>
        <w:widowControl w:val="0"/>
        <w:autoSpaceDE w:val="0"/>
        <w:autoSpaceDN w:val="0"/>
        <w:adjustRightInd w:val="0"/>
        <w:ind w:firstLine="709"/>
        <w:jc w:val="both"/>
        <w:rPr>
          <w:szCs w:val="28"/>
        </w:rPr>
      </w:pPr>
      <w:r w:rsidRPr="002D0E1A">
        <w:rPr>
          <w:szCs w:val="28"/>
        </w:rPr>
        <w:t>7) отказ Органа, его должностного лица,</w:t>
      </w:r>
      <w:r w:rsidRPr="002D0E1A">
        <w:rPr>
          <w:rFonts w:eastAsia="Calibri"/>
          <w:b/>
          <w:szCs w:val="28"/>
        </w:rPr>
        <w:t xml:space="preserve"> </w:t>
      </w:r>
      <w:r w:rsidRPr="002D0E1A">
        <w:rPr>
          <w:szCs w:val="28"/>
        </w:rPr>
        <w:t xml:space="preserve">МФЦ, работника МФЦ, организаций, предусмотренных частью 1.1 статьи 16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D0E1A" w:rsidRPr="002D0E1A" w:rsidRDefault="002D0E1A" w:rsidP="002D0E1A">
      <w:pPr>
        <w:widowControl w:val="0"/>
        <w:autoSpaceDE w:val="0"/>
        <w:autoSpaceDN w:val="0"/>
        <w:adjustRightInd w:val="0"/>
        <w:ind w:firstLine="709"/>
        <w:jc w:val="both"/>
        <w:rPr>
          <w:szCs w:val="28"/>
        </w:rPr>
      </w:pPr>
      <w:r w:rsidRPr="002D0E1A">
        <w:rPr>
          <w:szCs w:val="28"/>
        </w:rPr>
        <w:t>8) нарушение срока или порядка выдачи документов по результатам предоставления муниципальной услуги;</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w:t>
      </w:r>
    </w:p>
    <w:p w:rsidR="002D0E1A" w:rsidRPr="002D0E1A" w:rsidRDefault="002D0E1A" w:rsidP="002D0E1A">
      <w:pPr>
        <w:widowControl w:val="0"/>
        <w:autoSpaceDE w:val="0"/>
        <w:autoSpaceDN w:val="0"/>
        <w:adjustRightInd w:val="0"/>
        <w:ind w:firstLine="709"/>
        <w:jc w:val="both"/>
        <w:rPr>
          <w:szCs w:val="28"/>
        </w:rPr>
      </w:pPr>
      <w:r w:rsidRPr="002D0E1A">
        <w:rPr>
          <w:szCs w:val="28"/>
        </w:rPr>
        <w:t>10)</w:t>
      </w:r>
      <w:r w:rsidRPr="002D0E1A">
        <w:rPr>
          <w:rFonts w:eastAsia="Calibri"/>
          <w:szCs w:val="28"/>
        </w:rPr>
        <w:t xml:space="preserve"> </w:t>
      </w:r>
      <w:r w:rsidRPr="002D0E1A">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2D0E1A">
        <w:rPr>
          <w:bCs/>
          <w:szCs w:val="28"/>
        </w:rPr>
        <w:t>«Об организации предоставления государственных и муниципальных услуг»</w:t>
      </w:r>
      <w:r w:rsidRPr="002D0E1A">
        <w:rPr>
          <w:szCs w:val="28"/>
        </w:rPr>
        <w:t>.</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autoSpaceDE w:val="0"/>
        <w:autoSpaceDN w:val="0"/>
        <w:adjustRightInd w:val="0"/>
        <w:ind w:firstLine="540"/>
        <w:jc w:val="center"/>
        <w:rPr>
          <w:b/>
          <w:szCs w:val="28"/>
          <w:lang w:eastAsia="en-US"/>
        </w:rPr>
      </w:pPr>
      <w:r w:rsidRPr="002D0E1A">
        <w:rPr>
          <w:b/>
          <w:szCs w:val="28"/>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lang w:eastAsia="en-US"/>
        </w:rPr>
      </w:pPr>
      <w:r w:rsidRPr="002D0E1A">
        <w:rPr>
          <w:szCs w:val="28"/>
        </w:rPr>
        <w:t xml:space="preserve">5.3. Жалоба подается в письменной форме на бумажном носителе, в электронной форме, в том числе посредством Единого портала государственных и муниципальных услуг (функций),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2D0E1A" w:rsidRPr="002D0E1A" w:rsidRDefault="002D0E1A" w:rsidP="002D0E1A">
      <w:pPr>
        <w:autoSpaceDE w:val="0"/>
        <w:autoSpaceDN w:val="0"/>
        <w:adjustRightInd w:val="0"/>
        <w:ind w:firstLine="709"/>
        <w:jc w:val="both"/>
        <w:rPr>
          <w:szCs w:val="28"/>
        </w:rPr>
      </w:pPr>
      <w:r w:rsidRPr="002D0E1A">
        <w:rPr>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D0E1A" w:rsidRPr="002D0E1A" w:rsidRDefault="002D0E1A" w:rsidP="002D0E1A">
      <w:pPr>
        <w:autoSpaceDE w:val="0"/>
        <w:autoSpaceDN w:val="0"/>
        <w:adjustRightInd w:val="0"/>
        <w:ind w:firstLine="709"/>
        <w:jc w:val="both"/>
        <w:rPr>
          <w:szCs w:val="28"/>
        </w:rPr>
      </w:pPr>
      <w:r w:rsidRPr="002D0E1A">
        <w:rPr>
          <w:szCs w:val="28"/>
        </w:rPr>
        <w:t>Прием жалоб в письменной форме осуществляется Министерством в месте его фактического нахождения.</w:t>
      </w:r>
    </w:p>
    <w:p w:rsidR="002D0E1A" w:rsidRPr="002D0E1A" w:rsidRDefault="002D0E1A" w:rsidP="002D0E1A">
      <w:pPr>
        <w:autoSpaceDE w:val="0"/>
        <w:autoSpaceDN w:val="0"/>
        <w:adjustRightInd w:val="0"/>
        <w:ind w:firstLine="540"/>
        <w:jc w:val="both"/>
        <w:rPr>
          <w:szCs w:val="28"/>
        </w:rPr>
      </w:pPr>
      <w:r w:rsidRPr="002D0E1A">
        <w:rPr>
          <w:szCs w:val="28"/>
        </w:rPr>
        <w:t xml:space="preserve">Жалобы на решения и действия (бездействие) руководителя Органа подаются в вышестоящий орган (при его наличии) либо в случае его отсутствия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2D0E1A" w:rsidRPr="002D0E1A" w:rsidRDefault="002D0E1A" w:rsidP="002D0E1A">
      <w:pPr>
        <w:autoSpaceDE w:val="0"/>
        <w:autoSpaceDN w:val="0"/>
        <w:adjustRightInd w:val="0"/>
        <w:ind w:firstLine="540"/>
        <w:jc w:val="both"/>
        <w:rPr>
          <w:szCs w:val="28"/>
        </w:rPr>
      </w:pPr>
      <w:r w:rsidRPr="002D0E1A">
        <w:rPr>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2D0E1A" w:rsidRPr="002D0E1A" w:rsidRDefault="002D0E1A" w:rsidP="002D0E1A">
      <w:pPr>
        <w:autoSpaceDE w:val="0"/>
        <w:autoSpaceDN w:val="0"/>
        <w:adjustRightInd w:val="0"/>
        <w:ind w:firstLine="540"/>
        <w:jc w:val="both"/>
        <w:rPr>
          <w:szCs w:val="28"/>
        </w:rPr>
      </w:pPr>
      <w:r w:rsidRPr="002D0E1A">
        <w:rPr>
          <w:szCs w:val="28"/>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2D0E1A" w:rsidRPr="002D0E1A" w:rsidRDefault="002D0E1A" w:rsidP="002D0E1A">
      <w:pPr>
        <w:autoSpaceDE w:val="0"/>
        <w:autoSpaceDN w:val="0"/>
        <w:adjustRightInd w:val="0"/>
        <w:ind w:firstLine="540"/>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b/>
          <w:szCs w:val="28"/>
        </w:rPr>
        <w:t>Порядок подачи и рассмотрения жалобы</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autoSpaceDE w:val="0"/>
        <w:autoSpaceDN w:val="0"/>
        <w:adjustRightInd w:val="0"/>
        <w:ind w:firstLine="540"/>
        <w:jc w:val="both"/>
        <w:rPr>
          <w:szCs w:val="28"/>
          <w:lang w:eastAsia="en-US"/>
        </w:rPr>
      </w:pPr>
      <w:r w:rsidRPr="002D0E1A">
        <w:rPr>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портала адресной системы,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2D0E1A" w:rsidRPr="002D0E1A" w:rsidRDefault="002D0E1A" w:rsidP="002D0E1A">
      <w:pPr>
        <w:autoSpaceDE w:val="0"/>
        <w:autoSpaceDN w:val="0"/>
        <w:adjustRightInd w:val="0"/>
        <w:ind w:firstLine="540"/>
        <w:jc w:val="both"/>
        <w:rPr>
          <w:rFonts w:eastAsia="Calibri"/>
          <w:b/>
          <w:szCs w:val="28"/>
        </w:rPr>
      </w:pPr>
      <w:r w:rsidRPr="002D0E1A">
        <w:rPr>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портала адресной системы,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2D0E1A">
        <w:rPr>
          <w:rFonts w:eastAsia="Calibri"/>
          <w:b/>
          <w:szCs w:val="28"/>
        </w:rPr>
        <w:t xml:space="preserve"> </w:t>
      </w:r>
    </w:p>
    <w:p w:rsidR="002D0E1A" w:rsidRPr="002D0E1A" w:rsidRDefault="002D0E1A" w:rsidP="002D0E1A">
      <w:pPr>
        <w:autoSpaceDE w:val="0"/>
        <w:autoSpaceDN w:val="0"/>
        <w:adjustRightInd w:val="0"/>
        <w:ind w:firstLine="540"/>
        <w:jc w:val="both"/>
        <w:rPr>
          <w:rFonts w:eastAsia="Calibri"/>
          <w:szCs w:val="28"/>
        </w:rPr>
      </w:pPr>
      <w:r w:rsidRPr="002D0E1A">
        <w:rPr>
          <w:szCs w:val="28"/>
        </w:rPr>
        <w:t xml:space="preserve">При поступлении в МФЦ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w:t>
      </w:r>
      <w:r w:rsidRPr="002D0E1A">
        <w:rPr>
          <w:szCs w:val="28"/>
        </w:rPr>
        <w:lastRenderedPageBreak/>
        <w:t>соглашением о взаимодействии между МФЦ и Органом, но не позднее следующего рабочего дня со дня поступления жалобы.</w:t>
      </w:r>
    </w:p>
    <w:p w:rsidR="002D0E1A" w:rsidRPr="002D0E1A" w:rsidRDefault="002D0E1A" w:rsidP="002D0E1A">
      <w:pPr>
        <w:autoSpaceDE w:val="0"/>
        <w:autoSpaceDN w:val="0"/>
        <w:adjustRightInd w:val="0"/>
        <w:ind w:firstLine="540"/>
        <w:jc w:val="both"/>
        <w:rPr>
          <w:szCs w:val="28"/>
        </w:rPr>
      </w:pPr>
      <w:r w:rsidRPr="002D0E1A">
        <w:rPr>
          <w:szCs w:val="28"/>
        </w:rPr>
        <w:t>5.5. Регистрация жалобы осуществляется Органом, МФЦ, Министерством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журнале учета жалоб на решения и действия (бездействие) Министерства (далее - Журнал) не позднее следующего рабочего дня со дня поступления жалобы.</w:t>
      </w:r>
    </w:p>
    <w:p w:rsidR="002D0E1A" w:rsidRPr="002D0E1A" w:rsidRDefault="002D0E1A" w:rsidP="002D0E1A">
      <w:pPr>
        <w:autoSpaceDE w:val="0"/>
        <w:autoSpaceDN w:val="0"/>
        <w:adjustRightInd w:val="0"/>
        <w:jc w:val="both"/>
        <w:rPr>
          <w:szCs w:val="28"/>
        </w:rPr>
      </w:pPr>
      <w:r w:rsidRPr="002D0E1A">
        <w:rPr>
          <w:szCs w:val="28"/>
        </w:rPr>
        <w:tab/>
        <w:t>Ведение Журнала осуществляется по форме и в порядке, установленными правовым актом Органа, локальным актом МФЦ, правовым актом Министерства.</w:t>
      </w:r>
    </w:p>
    <w:p w:rsidR="002D0E1A" w:rsidRPr="002D0E1A" w:rsidRDefault="002D0E1A" w:rsidP="002D0E1A">
      <w:pPr>
        <w:autoSpaceDE w:val="0"/>
        <w:autoSpaceDN w:val="0"/>
        <w:adjustRightInd w:val="0"/>
        <w:ind w:firstLine="708"/>
        <w:jc w:val="both"/>
        <w:rPr>
          <w:szCs w:val="28"/>
        </w:rPr>
      </w:pPr>
      <w:r w:rsidRPr="002D0E1A">
        <w:rPr>
          <w:szCs w:val="28"/>
        </w:rPr>
        <w:t>Органом, МФЦ,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D0E1A" w:rsidRPr="002D0E1A" w:rsidRDefault="002D0E1A" w:rsidP="002D0E1A">
      <w:pPr>
        <w:autoSpaceDE w:val="0"/>
        <w:autoSpaceDN w:val="0"/>
        <w:adjustRightInd w:val="0"/>
        <w:jc w:val="both"/>
        <w:rPr>
          <w:szCs w:val="28"/>
        </w:rPr>
      </w:pPr>
      <w:r w:rsidRPr="002D0E1A">
        <w:rPr>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портал адресной системы,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D0E1A" w:rsidRPr="002D0E1A" w:rsidRDefault="002D0E1A" w:rsidP="002D0E1A">
      <w:pPr>
        <w:autoSpaceDE w:val="0"/>
        <w:autoSpaceDN w:val="0"/>
        <w:adjustRightInd w:val="0"/>
        <w:ind w:firstLine="709"/>
        <w:jc w:val="both"/>
        <w:rPr>
          <w:szCs w:val="28"/>
        </w:rPr>
      </w:pPr>
      <w:r w:rsidRPr="002D0E1A">
        <w:rPr>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D0E1A" w:rsidRPr="002D0E1A" w:rsidRDefault="002D0E1A" w:rsidP="002D0E1A">
      <w:pPr>
        <w:widowControl w:val="0"/>
        <w:autoSpaceDE w:val="0"/>
        <w:autoSpaceDN w:val="0"/>
        <w:adjustRightInd w:val="0"/>
        <w:ind w:firstLine="709"/>
        <w:jc w:val="both"/>
        <w:rPr>
          <w:szCs w:val="28"/>
        </w:rPr>
      </w:pPr>
      <w:r w:rsidRPr="002D0E1A">
        <w:rPr>
          <w:szCs w:val="28"/>
        </w:rPr>
        <w:t>5.6. Жалоба должна содержать:</w:t>
      </w:r>
    </w:p>
    <w:p w:rsidR="002D0E1A" w:rsidRPr="002D0E1A" w:rsidRDefault="002D0E1A" w:rsidP="002D0E1A">
      <w:pPr>
        <w:widowControl w:val="0"/>
        <w:autoSpaceDE w:val="0"/>
        <w:autoSpaceDN w:val="0"/>
        <w:adjustRightInd w:val="0"/>
        <w:ind w:firstLine="709"/>
        <w:jc w:val="both"/>
        <w:rPr>
          <w:szCs w:val="28"/>
        </w:rPr>
      </w:pPr>
      <w:r w:rsidRPr="002D0E1A">
        <w:rPr>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D0E1A" w:rsidRPr="002D0E1A" w:rsidRDefault="002D0E1A" w:rsidP="002D0E1A">
      <w:pPr>
        <w:widowControl w:val="0"/>
        <w:autoSpaceDE w:val="0"/>
        <w:autoSpaceDN w:val="0"/>
        <w:adjustRightInd w:val="0"/>
        <w:ind w:firstLine="709"/>
        <w:jc w:val="both"/>
        <w:rPr>
          <w:szCs w:val="28"/>
        </w:rPr>
      </w:pPr>
      <w:r w:rsidRPr="002D0E1A">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0E1A" w:rsidRPr="002D0E1A" w:rsidRDefault="002D0E1A" w:rsidP="002D0E1A">
      <w:pPr>
        <w:widowControl w:val="0"/>
        <w:autoSpaceDE w:val="0"/>
        <w:autoSpaceDN w:val="0"/>
        <w:adjustRightInd w:val="0"/>
        <w:ind w:firstLine="709"/>
        <w:jc w:val="both"/>
        <w:rPr>
          <w:szCs w:val="28"/>
        </w:rPr>
      </w:pPr>
      <w:r w:rsidRPr="002D0E1A">
        <w:rPr>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D0E1A" w:rsidRPr="002D0E1A" w:rsidRDefault="002D0E1A" w:rsidP="002D0E1A">
      <w:pPr>
        <w:widowControl w:val="0"/>
        <w:autoSpaceDE w:val="0"/>
        <w:autoSpaceDN w:val="0"/>
        <w:adjustRightInd w:val="0"/>
        <w:ind w:firstLine="709"/>
        <w:jc w:val="both"/>
        <w:rPr>
          <w:szCs w:val="28"/>
        </w:rPr>
      </w:pPr>
      <w:r w:rsidRPr="002D0E1A">
        <w:rPr>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2D0E1A">
        <w:rPr>
          <w:rFonts w:eastAsia="Calibri"/>
          <w:b/>
          <w:szCs w:val="28"/>
        </w:rPr>
        <w:t xml:space="preserve"> </w:t>
      </w:r>
      <w:r w:rsidRPr="002D0E1A">
        <w:rPr>
          <w:szCs w:val="28"/>
        </w:rPr>
        <w:t xml:space="preserve">МФЦ или его работника. </w:t>
      </w:r>
    </w:p>
    <w:p w:rsidR="002D0E1A" w:rsidRPr="002D0E1A" w:rsidRDefault="002D0E1A" w:rsidP="002D0E1A">
      <w:pPr>
        <w:widowControl w:val="0"/>
        <w:autoSpaceDE w:val="0"/>
        <w:autoSpaceDN w:val="0"/>
        <w:adjustRightInd w:val="0"/>
        <w:ind w:firstLine="709"/>
        <w:jc w:val="both"/>
        <w:rPr>
          <w:szCs w:val="28"/>
        </w:rPr>
      </w:pPr>
      <w:r w:rsidRPr="002D0E1A">
        <w:rPr>
          <w:szCs w:val="28"/>
        </w:rPr>
        <w:t>Заявителем могут быть представлены документы (при наличии), подтверждающие доводы заявителя, либо их копии.</w:t>
      </w:r>
    </w:p>
    <w:p w:rsidR="002D0E1A" w:rsidRPr="002D0E1A" w:rsidRDefault="002D0E1A" w:rsidP="002D0E1A">
      <w:pPr>
        <w:widowControl w:val="0"/>
        <w:autoSpaceDE w:val="0"/>
        <w:autoSpaceDN w:val="0"/>
        <w:adjustRightInd w:val="0"/>
        <w:ind w:firstLine="709"/>
        <w:jc w:val="both"/>
        <w:rPr>
          <w:szCs w:val="28"/>
        </w:rPr>
      </w:pPr>
      <w:r w:rsidRPr="002D0E1A">
        <w:rPr>
          <w:szCs w:val="28"/>
        </w:rPr>
        <w:t xml:space="preserve">5.7. В случае если жалоба подается через представителя, им также </w:t>
      </w:r>
      <w:r w:rsidRPr="002D0E1A">
        <w:rPr>
          <w:szCs w:val="28"/>
        </w:rPr>
        <w:lastRenderedPageBreak/>
        <w:t>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D0E1A" w:rsidRPr="002D0E1A" w:rsidRDefault="002D0E1A" w:rsidP="002D0E1A">
      <w:pPr>
        <w:widowControl w:val="0"/>
        <w:autoSpaceDE w:val="0"/>
        <w:autoSpaceDN w:val="0"/>
        <w:adjustRightInd w:val="0"/>
        <w:ind w:firstLine="709"/>
        <w:jc w:val="both"/>
        <w:rPr>
          <w:szCs w:val="28"/>
        </w:rPr>
      </w:pPr>
      <w:r w:rsidRPr="002D0E1A">
        <w:rPr>
          <w:szCs w:val="28"/>
        </w:rPr>
        <w:t>а) оформленная в соответствии с законодательством Российской Федерации доверенность (для физических лиц);</w:t>
      </w:r>
    </w:p>
    <w:p w:rsidR="002D0E1A" w:rsidRPr="002D0E1A" w:rsidRDefault="002D0E1A" w:rsidP="002D0E1A">
      <w:pPr>
        <w:widowControl w:val="0"/>
        <w:autoSpaceDE w:val="0"/>
        <w:autoSpaceDN w:val="0"/>
        <w:adjustRightInd w:val="0"/>
        <w:ind w:firstLine="709"/>
        <w:jc w:val="both"/>
        <w:rPr>
          <w:szCs w:val="28"/>
        </w:rPr>
      </w:pPr>
      <w:r w:rsidRPr="002D0E1A">
        <w:rPr>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D0E1A" w:rsidRPr="002D0E1A" w:rsidRDefault="002D0E1A" w:rsidP="002D0E1A">
      <w:pPr>
        <w:widowControl w:val="0"/>
        <w:autoSpaceDE w:val="0"/>
        <w:autoSpaceDN w:val="0"/>
        <w:adjustRightInd w:val="0"/>
        <w:ind w:firstLine="709"/>
        <w:jc w:val="both"/>
        <w:rPr>
          <w:szCs w:val="28"/>
        </w:rPr>
      </w:pPr>
      <w:r w:rsidRPr="002D0E1A">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 xml:space="preserve">5.8. </w:t>
      </w:r>
      <w:r w:rsidRPr="002D0E1A">
        <w:rPr>
          <w:rFonts w:eastAsia="Calibri"/>
          <w:szCs w:val="28"/>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2D0E1A">
        <w:rPr>
          <w:szCs w:val="28"/>
        </w:rPr>
        <w:t xml:space="preserve"> </w:t>
      </w:r>
      <w:r w:rsidRPr="002D0E1A">
        <w:rPr>
          <w:rFonts w:eastAsia="Calibri"/>
          <w:szCs w:val="28"/>
        </w:rPr>
        <w:t xml:space="preserve">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D0E1A" w:rsidRPr="002D0E1A" w:rsidRDefault="002D0E1A" w:rsidP="002D0E1A">
      <w:pPr>
        <w:widowControl w:val="0"/>
        <w:autoSpaceDE w:val="0"/>
        <w:autoSpaceDN w:val="0"/>
        <w:adjustRightInd w:val="0"/>
        <w:ind w:firstLine="709"/>
        <w:jc w:val="both"/>
        <w:rPr>
          <w:rFonts w:eastAsia="Calibri"/>
          <w:szCs w:val="28"/>
        </w:rPr>
      </w:pPr>
      <w:r w:rsidRPr="002D0E1A">
        <w:rPr>
          <w:szCs w:val="28"/>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b/>
          <w:szCs w:val="28"/>
        </w:rPr>
        <w:t>Сроки рассмотрения жалоб</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5.10. Жалоба, поступившая в Орган, МФЦ</w:t>
      </w:r>
      <w:r w:rsidRPr="002D0E1A">
        <w:rPr>
          <w:rFonts w:eastAsia="Calibri"/>
          <w:szCs w:val="28"/>
        </w:rPr>
        <w:t>, Министерство</w:t>
      </w:r>
      <w:r w:rsidRPr="002D0E1A">
        <w:rPr>
          <w:szCs w:val="28"/>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Pr="002D0E1A">
        <w:rPr>
          <w:rFonts w:eastAsia="Calibri"/>
          <w:szCs w:val="28"/>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2D0E1A">
        <w:rPr>
          <w:szCs w:val="28"/>
        </w:rPr>
        <w:t xml:space="preserve">. </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rFonts w:eastAsia="Calibri"/>
          <w:b/>
          <w:szCs w:val="28"/>
        </w:rPr>
        <w:t>Перечень оснований для отказа в удовлетворении жалобы</w:t>
      </w:r>
    </w:p>
    <w:p w:rsidR="002D0E1A" w:rsidRPr="002D0E1A" w:rsidRDefault="002D0E1A" w:rsidP="002D0E1A">
      <w:pPr>
        <w:widowControl w:val="0"/>
        <w:autoSpaceDE w:val="0"/>
        <w:autoSpaceDN w:val="0"/>
        <w:adjustRightInd w:val="0"/>
        <w:ind w:firstLine="709"/>
        <w:jc w:val="center"/>
        <w:rPr>
          <w:rFonts w:eastAsia="Calibri"/>
          <w:b/>
          <w:szCs w:val="28"/>
        </w:rPr>
      </w:pPr>
      <w:r w:rsidRPr="002D0E1A">
        <w:rPr>
          <w:rFonts w:eastAsia="Calibri"/>
          <w:b/>
          <w:szCs w:val="28"/>
        </w:rPr>
        <w:t xml:space="preserve"> и перечень оснований для оставления жалобы без ответа</w:t>
      </w:r>
    </w:p>
    <w:p w:rsidR="002D0E1A" w:rsidRPr="002D0E1A" w:rsidRDefault="002D0E1A" w:rsidP="002D0E1A">
      <w:pPr>
        <w:widowControl w:val="0"/>
        <w:autoSpaceDE w:val="0"/>
        <w:autoSpaceDN w:val="0"/>
        <w:adjustRightInd w:val="0"/>
        <w:ind w:firstLine="709"/>
        <w:jc w:val="center"/>
        <w:rPr>
          <w:rFonts w:eastAsia="Calibri"/>
          <w:b/>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5.11. Основаниями для отказа в удовлетворении жалобы являются: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а) наличие вступившего в законную силу решения суда, арбитражного суда по жалобе о том же предмете и по тем же основаниям;</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№592, в отношении того же заявителя и по тому же предмету жалобы;</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г) признание жалобы необоснованной (решения и действия (бездействие) признаны законными, отсутствует нарушение прав заявителя).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5.12.</w:t>
      </w:r>
      <w:r w:rsidRPr="002D0E1A">
        <w:rPr>
          <w:szCs w:val="28"/>
        </w:rPr>
        <w:t xml:space="preserve"> </w:t>
      </w:r>
      <w:r w:rsidRPr="002D0E1A">
        <w:rPr>
          <w:rFonts w:eastAsia="Calibri"/>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Pr="002D0E1A">
        <w:rPr>
          <w:szCs w:val="28"/>
        </w:rPr>
        <w:t>муниципальную</w:t>
      </w:r>
      <w:r w:rsidRPr="002D0E1A">
        <w:rPr>
          <w:rFonts w:eastAsia="Calibri"/>
          <w:szCs w:val="28"/>
        </w:rPr>
        <w:t xml:space="preserve">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0E1A" w:rsidRPr="002D0E1A" w:rsidRDefault="002D0E1A" w:rsidP="002D0E1A">
      <w:pPr>
        <w:widowControl w:val="0"/>
        <w:autoSpaceDE w:val="0"/>
        <w:autoSpaceDN w:val="0"/>
        <w:adjustRightInd w:val="0"/>
        <w:ind w:firstLine="709"/>
        <w:jc w:val="center"/>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b/>
          <w:szCs w:val="28"/>
        </w:rPr>
        <w:t>Результат рассмотрения жалобы</w:t>
      </w:r>
    </w:p>
    <w:p w:rsidR="002D0E1A" w:rsidRPr="002D0E1A" w:rsidRDefault="002D0E1A" w:rsidP="002D0E1A">
      <w:pPr>
        <w:widowControl w:val="0"/>
        <w:autoSpaceDE w:val="0"/>
        <w:autoSpaceDN w:val="0"/>
        <w:adjustRightInd w:val="0"/>
        <w:ind w:firstLine="709"/>
        <w:jc w:val="center"/>
        <w:rPr>
          <w:b/>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5.13. По результатам рассмотрения принимается одно из следующих решений:</w:t>
      </w:r>
    </w:p>
    <w:p w:rsidR="002D0E1A" w:rsidRPr="002D0E1A" w:rsidRDefault="002D0E1A" w:rsidP="002D0E1A">
      <w:pPr>
        <w:widowControl w:val="0"/>
        <w:autoSpaceDE w:val="0"/>
        <w:autoSpaceDN w:val="0"/>
        <w:adjustRightInd w:val="0"/>
        <w:ind w:firstLine="709"/>
        <w:jc w:val="both"/>
        <w:rPr>
          <w:szCs w:val="28"/>
        </w:rPr>
      </w:pPr>
      <w:r w:rsidRPr="002D0E1A">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2D0E1A" w:rsidRPr="002D0E1A" w:rsidRDefault="002D0E1A" w:rsidP="002D0E1A">
      <w:pPr>
        <w:widowControl w:val="0"/>
        <w:autoSpaceDE w:val="0"/>
        <w:autoSpaceDN w:val="0"/>
        <w:adjustRightInd w:val="0"/>
        <w:ind w:firstLine="709"/>
        <w:jc w:val="both"/>
        <w:rPr>
          <w:szCs w:val="28"/>
        </w:rPr>
      </w:pPr>
      <w:r w:rsidRPr="002D0E1A">
        <w:rPr>
          <w:szCs w:val="28"/>
        </w:rPr>
        <w:t>2) в удовлетворении жалобы отказывается.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Указанное решение принимается в форме акта уполномоченного на ее рассмотрение Органа, МФЦ, Министерства.</w:t>
      </w:r>
    </w:p>
    <w:p w:rsidR="002D0E1A" w:rsidRPr="002D0E1A" w:rsidRDefault="002D0E1A" w:rsidP="002D0E1A">
      <w:pPr>
        <w:widowControl w:val="0"/>
        <w:autoSpaceDE w:val="0"/>
        <w:autoSpaceDN w:val="0"/>
        <w:adjustRightInd w:val="0"/>
        <w:ind w:firstLine="709"/>
        <w:jc w:val="both"/>
        <w:rPr>
          <w:rFonts w:eastAsia="Calibri"/>
          <w:i/>
          <w:szCs w:val="28"/>
        </w:rPr>
      </w:pPr>
      <w:r w:rsidRPr="002D0E1A">
        <w:rPr>
          <w:rFonts w:eastAsia="Calibri"/>
          <w:szCs w:val="28"/>
        </w:rPr>
        <w:t xml:space="preserve">При удовлетворении жалобы Орган, МФЦ, Министерство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w:t>
      </w:r>
      <w:r w:rsidRPr="002D0E1A">
        <w:rPr>
          <w:rFonts w:eastAsia="Calibri"/>
          <w:szCs w:val="28"/>
        </w:rPr>
        <w:lastRenderedPageBreak/>
        <w:t>дней со дня принятия решения, если иное не установлено законодательством Российской Федерации, законодательством Республики Коми.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2D0E1A" w:rsidRPr="002D0E1A" w:rsidRDefault="002D0E1A" w:rsidP="002D0E1A">
      <w:pPr>
        <w:widowControl w:val="0"/>
        <w:autoSpaceDE w:val="0"/>
        <w:autoSpaceDN w:val="0"/>
        <w:adjustRightInd w:val="0"/>
        <w:ind w:firstLine="709"/>
        <w:jc w:val="center"/>
        <w:rPr>
          <w:rFonts w:eastAsia="Calibri"/>
          <w:b/>
          <w:szCs w:val="28"/>
        </w:rPr>
      </w:pPr>
    </w:p>
    <w:p w:rsidR="002D0E1A" w:rsidRPr="002D0E1A" w:rsidRDefault="002D0E1A" w:rsidP="002D0E1A">
      <w:pPr>
        <w:widowControl w:val="0"/>
        <w:autoSpaceDE w:val="0"/>
        <w:autoSpaceDN w:val="0"/>
        <w:adjustRightInd w:val="0"/>
        <w:ind w:firstLine="709"/>
        <w:jc w:val="center"/>
        <w:rPr>
          <w:b/>
          <w:szCs w:val="28"/>
        </w:rPr>
      </w:pPr>
      <w:r w:rsidRPr="002D0E1A">
        <w:rPr>
          <w:b/>
          <w:szCs w:val="28"/>
        </w:rPr>
        <w:t>Порядок информирования заявителя о результатах рассмотрения жалобы</w:t>
      </w:r>
    </w:p>
    <w:p w:rsidR="002D0E1A" w:rsidRPr="002D0E1A" w:rsidRDefault="002D0E1A" w:rsidP="002D0E1A">
      <w:pPr>
        <w:widowControl w:val="0"/>
        <w:autoSpaceDE w:val="0"/>
        <w:autoSpaceDN w:val="0"/>
        <w:adjustRightInd w:val="0"/>
        <w:ind w:firstLine="709"/>
        <w:jc w:val="both"/>
        <w:rPr>
          <w:szCs w:val="28"/>
        </w:rPr>
      </w:pPr>
    </w:p>
    <w:p w:rsidR="002D0E1A" w:rsidRPr="002D0E1A" w:rsidRDefault="002D0E1A" w:rsidP="002D0E1A">
      <w:pPr>
        <w:widowControl w:val="0"/>
        <w:autoSpaceDE w:val="0"/>
        <w:autoSpaceDN w:val="0"/>
        <w:adjustRightInd w:val="0"/>
        <w:ind w:firstLine="709"/>
        <w:jc w:val="both"/>
        <w:rPr>
          <w:szCs w:val="28"/>
        </w:rPr>
      </w:pPr>
      <w:r w:rsidRPr="002D0E1A">
        <w:rPr>
          <w:szCs w:val="28"/>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мотивированном ответе по результатам рассмотрения жалобы указываются: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в) фамилия, имя, отчество (последнее – при наличии) или наименование заявителя;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г) основания для принятия решения по жалобе;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д) принятое по жалобе решение</w:t>
      </w:r>
      <w:r w:rsidRPr="002D0E1A">
        <w:rPr>
          <w:szCs w:val="28"/>
        </w:rPr>
        <w:t xml:space="preserve"> </w:t>
      </w:r>
      <w:r w:rsidRPr="002D0E1A">
        <w:rPr>
          <w:rFonts w:eastAsia="Calibri"/>
          <w:szCs w:val="28"/>
        </w:rPr>
        <w:t>с указанием аргументированных разъяснений о причинах принятого решения;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ж) сведения о порядке обжалования принятого по жалобе решения.</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rFonts w:eastAsia="Calibri"/>
          <w:b/>
          <w:szCs w:val="28"/>
        </w:rPr>
        <w:t>Порядок обжалования решения по жалобе</w:t>
      </w:r>
    </w:p>
    <w:p w:rsidR="002D0E1A" w:rsidRPr="002D0E1A" w:rsidRDefault="002D0E1A" w:rsidP="002D0E1A">
      <w:pPr>
        <w:widowControl w:val="0"/>
        <w:autoSpaceDE w:val="0"/>
        <w:autoSpaceDN w:val="0"/>
        <w:adjustRightInd w:val="0"/>
        <w:ind w:firstLine="709"/>
        <w:jc w:val="center"/>
        <w:rPr>
          <w:rFonts w:eastAsia="Calibri"/>
          <w:b/>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rFonts w:eastAsia="Calibri"/>
          <w:b/>
          <w:szCs w:val="28"/>
        </w:rPr>
        <w:t xml:space="preserve">Право заявителя на получение информации и документов, </w:t>
      </w:r>
      <w:r w:rsidRPr="002D0E1A">
        <w:rPr>
          <w:rFonts w:eastAsia="Calibri"/>
          <w:b/>
          <w:szCs w:val="28"/>
        </w:rPr>
        <w:lastRenderedPageBreak/>
        <w:t>необходимых для обоснования и рассмотрения жалобы</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5.16. Заявитель вправе запрашивать и получать информацию и документы, необходимые для обоснования и рассмотрения жалобы.</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w:t>
      </w:r>
      <w:r w:rsidRPr="002D0E1A">
        <w:rPr>
          <w:szCs w:val="28"/>
        </w:rPr>
        <w:t>портала адресной системы</w:t>
      </w:r>
      <w:r w:rsidR="009A0430">
        <w:rPr>
          <w:rFonts w:eastAsia="Calibri"/>
          <w:szCs w:val="28"/>
        </w:rPr>
        <w:t xml:space="preserve">, официального сайта Органа </w:t>
      </w:r>
      <w:r w:rsidR="009A0430" w:rsidRPr="009A0430">
        <w:rPr>
          <w:rFonts w:eastAsia="Calibri"/>
          <w:szCs w:val="28"/>
        </w:rPr>
        <w:t>(</w:t>
      </w:r>
      <w:r w:rsidR="009A0430" w:rsidRPr="009A0430">
        <w:rPr>
          <w:rFonts w:eastAsia="Calibri"/>
          <w:iCs/>
          <w:szCs w:val="28"/>
        </w:rPr>
        <w:t>studenadm.ru</w:t>
      </w:r>
      <w:r w:rsidR="009A0430" w:rsidRPr="009A0430">
        <w:rPr>
          <w:rFonts w:eastAsia="Calibri"/>
          <w:szCs w:val="28"/>
        </w:rPr>
        <w:t>)</w:t>
      </w:r>
      <w:r w:rsidRPr="002D0E1A">
        <w:rPr>
          <w:rFonts w:eastAsia="Calibri"/>
          <w:szCs w:val="28"/>
        </w:rPr>
        <w:t>, а также может быть принято при личном приеме заявителя.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Заявление должно содержать:</w:t>
      </w:r>
    </w:p>
    <w:p w:rsidR="002D0E1A" w:rsidRPr="002D0E1A" w:rsidRDefault="002D0E1A" w:rsidP="002D0E1A">
      <w:pPr>
        <w:autoSpaceDE w:val="0"/>
        <w:autoSpaceDN w:val="0"/>
        <w:adjustRightInd w:val="0"/>
        <w:ind w:firstLine="709"/>
        <w:jc w:val="both"/>
        <w:rPr>
          <w:rFonts w:eastAsia="Calibri"/>
          <w:szCs w:val="28"/>
          <w:lang w:eastAsia="en-US"/>
        </w:rPr>
      </w:pPr>
      <w:r w:rsidRPr="002D0E1A">
        <w:rPr>
          <w:rFonts w:eastAsia="Calibri"/>
          <w:szCs w:val="28"/>
        </w:rPr>
        <w:t xml:space="preserve">1) </w:t>
      </w:r>
      <w:r w:rsidRPr="002D0E1A">
        <w:rPr>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2D0E1A">
        <w:rPr>
          <w:rFonts w:eastAsia="Calibri"/>
          <w:szCs w:val="28"/>
        </w:rPr>
        <w:t>;</w:t>
      </w:r>
    </w:p>
    <w:p w:rsidR="002D0E1A" w:rsidRPr="002D0E1A" w:rsidRDefault="002D0E1A" w:rsidP="002D0E1A">
      <w:pPr>
        <w:autoSpaceDE w:val="0"/>
        <w:autoSpaceDN w:val="0"/>
        <w:adjustRightInd w:val="0"/>
        <w:ind w:firstLine="709"/>
        <w:jc w:val="both"/>
        <w:rPr>
          <w:szCs w:val="28"/>
        </w:rPr>
      </w:pPr>
      <w:r w:rsidRPr="002D0E1A">
        <w:rPr>
          <w:rFonts w:eastAsia="Calibri"/>
          <w:szCs w:val="28"/>
        </w:rPr>
        <w:t xml:space="preserve">2) </w:t>
      </w:r>
      <w:r w:rsidRPr="002D0E1A">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D0E1A">
        <w:rPr>
          <w:rFonts w:eastAsia="Calibri"/>
          <w:szCs w:val="28"/>
        </w:rPr>
        <w:t>;</w:t>
      </w:r>
    </w:p>
    <w:p w:rsidR="002D0E1A" w:rsidRPr="002D0E1A" w:rsidRDefault="002D0E1A" w:rsidP="002D0E1A">
      <w:pPr>
        <w:autoSpaceDE w:val="0"/>
        <w:autoSpaceDN w:val="0"/>
        <w:adjustRightInd w:val="0"/>
        <w:ind w:firstLine="709"/>
        <w:jc w:val="both"/>
        <w:rPr>
          <w:szCs w:val="28"/>
        </w:rPr>
      </w:pPr>
      <w:r w:rsidRPr="002D0E1A">
        <w:rPr>
          <w:rFonts w:eastAsia="Calibri"/>
          <w:szCs w:val="28"/>
        </w:rPr>
        <w:t xml:space="preserve">3) </w:t>
      </w:r>
      <w:r w:rsidRPr="002D0E1A">
        <w:rPr>
          <w:szCs w:val="28"/>
        </w:rPr>
        <w:t xml:space="preserve">сведения об </w:t>
      </w:r>
      <w:r w:rsidRPr="002D0E1A">
        <w:rPr>
          <w:rFonts w:eastAsia="Calibri"/>
          <w:szCs w:val="28"/>
        </w:rPr>
        <w:t>информации и документах, необходимых для обоснования и рассмотрения жалобы</w:t>
      </w:r>
      <w:r w:rsidRPr="002D0E1A">
        <w:rPr>
          <w:szCs w:val="28"/>
        </w:rPr>
        <w:t xml:space="preserve"> </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Оснований для отказа в приеме заявления не предусмотрено.</w:t>
      </w:r>
    </w:p>
    <w:p w:rsidR="002D0E1A" w:rsidRPr="002D0E1A" w:rsidRDefault="002D0E1A" w:rsidP="002D0E1A">
      <w:pPr>
        <w:widowControl w:val="0"/>
        <w:autoSpaceDE w:val="0"/>
        <w:autoSpaceDN w:val="0"/>
        <w:adjustRightInd w:val="0"/>
        <w:ind w:firstLine="709"/>
        <w:jc w:val="both"/>
        <w:rPr>
          <w:rFonts w:eastAsia="Calibri"/>
          <w:szCs w:val="28"/>
        </w:rPr>
      </w:pPr>
    </w:p>
    <w:p w:rsidR="002D0E1A" w:rsidRPr="002D0E1A" w:rsidRDefault="002D0E1A" w:rsidP="002D0E1A">
      <w:pPr>
        <w:widowControl w:val="0"/>
        <w:autoSpaceDE w:val="0"/>
        <w:autoSpaceDN w:val="0"/>
        <w:adjustRightInd w:val="0"/>
        <w:ind w:firstLine="709"/>
        <w:jc w:val="center"/>
        <w:rPr>
          <w:rFonts w:eastAsia="Calibri"/>
          <w:b/>
          <w:szCs w:val="28"/>
        </w:rPr>
      </w:pPr>
      <w:r w:rsidRPr="002D0E1A">
        <w:rPr>
          <w:rFonts w:eastAsia="Calibri"/>
          <w:b/>
          <w:szCs w:val="28"/>
        </w:rPr>
        <w:t>Способы информирования заявителя о порядке подачи и рассмотрения жалобы</w:t>
      </w:r>
    </w:p>
    <w:p w:rsidR="002D0E1A" w:rsidRPr="002D0E1A" w:rsidRDefault="002D0E1A" w:rsidP="002D0E1A">
      <w:pPr>
        <w:widowControl w:val="0"/>
        <w:autoSpaceDE w:val="0"/>
        <w:autoSpaceDN w:val="0"/>
        <w:adjustRightInd w:val="0"/>
        <w:ind w:firstLine="709"/>
        <w:jc w:val="center"/>
        <w:rPr>
          <w:rFonts w:eastAsia="Calibri"/>
          <w:b/>
          <w:szCs w:val="28"/>
        </w:rPr>
      </w:pPr>
    </w:p>
    <w:p w:rsidR="002D0E1A" w:rsidRPr="002D0E1A" w:rsidRDefault="002D0E1A" w:rsidP="002D0E1A">
      <w:pPr>
        <w:widowControl w:val="0"/>
        <w:autoSpaceDE w:val="0"/>
        <w:autoSpaceDN w:val="0"/>
        <w:adjustRightInd w:val="0"/>
        <w:ind w:firstLine="709"/>
        <w:jc w:val="both"/>
        <w:rPr>
          <w:rFonts w:eastAsia="Calibri"/>
          <w:szCs w:val="28"/>
        </w:rPr>
      </w:pPr>
      <w:r w:rsidRPr="002D0E1A">
        <w:rPr>
          <w:rFonts w:eastAsia="Calibri"/>
          <w:szCs w:val="28"/>
        </w:rPr>
        <w:t>5.17. Информация о порядке подачи и рассмотрения жалобы размещается:</w:t>
      </w:r>
    </w:p>
    <w:p w:rsidR="002D0E1A" w:rsidRPr="002D0E1A" w:rsidRDefault="002D0E1A" w:rsidP="002D0E1A">
      <w:pPr>
        <w:widowControl w:val="0"/>
        <w:numPr>
          <w:ilvl w:val="0"/>
          <w:numId w:val="14"/>
        </w:numPr>
        <w:autoSpaceDE w:val="0"/>
        <w:autoSpaceDN w:val="0"/>
        <w:adjustRightInd w:val="0"/>
        <w:ind w:left="0" w:firstLine="709"/>
        <w:jc w:val="both"/>
        <w:rPr>
          <w:rFonts w:eastAsia="Calibri"/>
          <w:szCs w:val="28"/>
        </w:rPr>
      </w:pPr>
      <w:r w:rsidRPr="002D0E1A">
        <w:rPr>
          <w:rFonts w:eastAsia="Calibri"/>
          <w:szCs w:val="28"/>
        </w:rPr>
        <w:t>на информационных стендах, расположенных в Органе, в МФЦ;</w:t>
      </w:r>
    </w:p>
    <w:p w:rsidR="002D0E1A" w:rsidRPr="002D0E1A" w:rsidRDefault="002D0E1A" w:rsidP="002D0E1A">
      <w:pPr>
        <w:widowControl w:val="0"/>
        <w:numPr>
          <w:ilvl w:val="0"/>
          <w:numId w:val="14"/>
        </w:numPr>
        <w:autoSpaceDE w:val="0"/>
        <w:autoSpaceDN w:val="0"/>
        <w:adjustRightInd w:val="0"/>
        <w:ind w:left="0" w:firstLine="709"/>
        <w:jc w:val="both"/>
        <w:rPr>
          <w:rFonts w:eastAsia="Calibri"/>
          <w:szCs w:val="28"/>
        </w:rPr>
      </w:pPr>
      <w:r w:rsidRPr="002D0E1A">
        <w:rPr>
          <w:rFonts w:eastAsia="Calibri"/>
          <w:szCs w:val="28"/>
        </w:rPr>
        <w:t>на официальных сайтах Органа, МФЦ;</w:t>
      </w:r>
    </w:p>
    <w:p w:rsidR="002D0E1A" w:rsidRPr="002D0E1A" w:rsidRDefault="002D0E1A" w:rsidP="002D0E1A">
      <w:pPr>
        <w:widowControl w:val="0"/>
        <w:numPr>
          <w:ilvl w:val="0"/>
          <w:numId w:val="14"/>
        </w:numPr>
        <w:autoSpaceDE w:val="0"/>
        <w:autoSpaceDN w:val="0"/>
        <w:adjustRightInd w:val="0"/>
        <w:ind w:left="0" w:firstLine="709"/>
        <w:jc w:val="both"/>
        <w:rPr>
          <w:rFonts w:eastAsia="Calibri"/>
          <w:szCs w:val="28"/>
        </w:rPr>
      </w:pPr>
      <w:r w:rsidRPr="002D0E1A">
        <w:rPr>
          <w:szCs w:val="28"/>
        </w:rPr>
        <w:t>на Едином портале государственных и муниципальных услуг (функций).</w:t>
      </w:r>
    </w:p>
    <w:p w:rsidR="002D0E1A" w:rsidRPr="002D0E1A" w:rsidRDefault="002D0E1A" w:rsidP="002D0E1A">
      <w:pPr>
        <w:widowControl w:val="0"/>
        <w:autoSpaceDE w:val="0"/>
        <w:autoSpaceDN w:val="0"/>
        <w:adjustRightInd w:val="0"/>
        <w:ind w:firstLine="709"/>
        <w:jc w:val="both"/>
        <w:rPr>
          <w:szCs w:val="28"/>
        </w:rPr>
      </w:pPr>
      <w:r w:rsidRPr="002D0E1A">
        <w:rPr>
          <w:szCs w:val="28"/>
        </w:rPr>
        <w:t>5.18. Информацию о порядке подачи и рассмотрения жалобы можно получить:</w:t>
      </w:r>
    </w:p>
    <w:p w:rsidR="002D0E1A" w:rsidRPr="002D0E1A" w:rsidRDefault="002D0E1A" w:rsidP="002D0E1A">
      <w:pPr>
        <w:widowControl w:val="0"/>
        <w:numPr>
          <w:ilvl w:val="0"/>
          <w:numId w:val="16"/>
        </w:numPr>
        <w:autoSpaceDE w:val="0"/>
        <w:autoSpaceDN w:val="0"/>
        <w:adjustRightInd w:val="0"/>
        <w:ind w:left="0" w:firstLine="709"/>
        <w:jc w:val="both"/>
        <w:rPr>
          <w:szCs w:val="28"/>
        </w:rPr>
      </w:pPr>
      <w:r w:rsidRPr="002D0E1A">
        <w:rPr>
          <w:szCs w:val="28"/>
        </w:rPr>
        <w:t>посредством телефонной связи по номеру Органа, МФЦ;</w:t>
      </w:r>
    </w:p>
    <w:p w:rsidR="002D0E1A" w:rsidRPr="002D0E1A" w:rsidRDefault="002D0E1A" w:rsidP="002D0E1A">
      <w:pPr>
        <w:widowControl w:val="0"/>
        <w:numPr>
          <w:ilvl w:val="0"/>
          <w:numId w:val="16"/>
        </w:numPr>
        <w:autoSpaceDE w:val="0"/>
        <w:autoSpaceDN w:val="0"/>
        <w:adjustRightInd w:val="0"/>
        <w:ind w:left="0" w:firstLine="709"/>
        <w:jc w:val="both"/>
        <w:rPr>
          <w:szCs w:val="28"/>
        </w:rPr>
      </w:pPr>
      <w:r w:rsidRPr="002D0E1A">
        <w:rPr>
          <w:szCs w:val="28"/>
        </w:rPr>
        <w:t>посредством факсимильного сообщения;</w:t>
      </w:r>
    </w:p>
    <w:p w:rsidR="002D0E1A" w:rsidRPr="002D0E1A" w:rsidRDefault="002D0E1A" w:rsidP="002D0E1A">
      <w:pPr>
        <w:widowControl w:val="0"/>
        <w:numPr>
          <w:ilvl w:val="0"/>
          <w:numId w:val="16"/>
        </w:numPr>
        <w:autoSpaceDE w:val="0"/>
        <w:autoSpaceDN w:val="0"/>
        <w:adjustRightInd w:val="0"/>
        <w:ind w:hanging="578"/>
        <w:jc w:val="both"/>
        <w:rPr>
          <w:szCs w:val="28"/>
        </w:rPr>
      </w:pPr>
      <w:r w:rsidRPr="002D0E1A">
        <w:rPr>
          <w:szCs w:val="28"/>
        </w:rPr>
        <w:t xml:space="preserve">  при личном обращении в Органе, МФЦ;</w:t>
      </w:r>
    </w:p>
    <w:p w:rsidR="002D0E1A" w:rsidRPr="002D0E1A" w:rsidRDefault="002D0E1A" w:rsidP="002D0E1A">
      <w:pPr>
        <w:widowControl w:val="0"/>
        <w:numPr>
          <w:ilvl w:val="0"/>
          <w:numId w:val="16"/>
        </w:numPr>
        <w:autoSpaceDE w:val="0"/>
        <w:autoSpaceDN w:val="0"/>
        <w:adjustRightInd w:val="0"/>
        <w:ind w:hanging="578"/>
        <w:jc w:val="both"/>
        <w:rPr>
          <w:szCs w:val="28"/>
        </w:rPr>
      </w:pPr>
      <w:r w:rsidRPr="002D0E1A">
        <w:rPr>
          <w:szCs w:val="28"/>
        </w:rPr>
        <w:t xml:space="preserve">  по электронной почте в Органе;</w:t>
      </w:r>
    </w:p>
    <w:p w:rsidR="002D0E1A" w:rsidRPr="002D0E1A" w:rsidRDefault="002D0E1A" w:rsidP="002D0E1A">
      <w:pPr>
        <w:widowControl w:val="0"/>
        <w:numPr>
          <w:ilvl w:val="0"/>
          <w:numId w:val="16"/>
        </w:numPr>
        <w:autoSpaceDE w:val="0"/>
        <w:autoSpaceDN w:val="0"/>
        <w:adjustRightInd w:val="0"/>
        <w:ind w:hanging="578"/>
        <w:jc w:val="both"/>
        <w:rPr>
          <w:szCs w:val="28"/>
        </w:rPr>
      </w:pPr>
      <w:r w:rsidRPr="002D0E1A">
        <w:rPr>
          <w:szCs w:val="28"/>
        </w:rPr>
        <w:t xml:space="preserve">  при письменном обращении в Органе;</w:t>
      </w:r>
    </w:p>
    <w:p w:rsidR="002D0E1A" w:rsidRPr="002D0E1A" w:rsidRDefault="002D0E1A" w:rsidP="002D0E1A">
      <w:pPr>
        <w:widowControl w:val="0"/>
        <w:numPr>
          <w:ilvl w:val="0"/>
          <w:numId w:val="16"/>
        </w:numPr>
        <w:autoSpaceDE w:val="0"/>
        <w:autoSpaceDN w:val="0"/>
        <w:adjustRightInd w:val="0"/>
        <w:ind w:hanging="578"/>
        <w:jc w:val="both"/>
        <w:rPr>
          <w:szCs w:val="28"/>
        </w:rPr>
      </w:pPr>
      <w:r w:rsidRPr="002D0E1A">
        <w:rPr>
          <w:szCs w:val="28"/>
        </w:rPr>
        <w:t xml:space="preserve">  путем публичного информирования.</w:t>
      </w:r>
    </w:p>
    <w:p w:rsidR="002D0E1A" w:rsidRPr="002D0E1A" w:rsidRDefault="002D0E1A" w:rsidP="002D0E1A">
      <w:pPr>
        <w:widowControl w:val="0"/>
        <w:autoSpaceDE w:val="0"/>
        <w:autoSpaceDN w:val="0"/>
        <w:adjustRightInd w:val="0"/>
        <w:jc w:val="both"/>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lang w:eastAsia="en-US"/>
        </w:rPr>
      </w:pPr>
      <w:bookmarkStart w:id="23" w:name="Par779"/>
      <w:bookmarkEnd w:id="23"/>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autoSpaceDE w:val="0"/>
        <w:autoSpaceDN w:val="0"/>
        <w:adjustRightInd w:val="0"/>
        <w:jc w:val="right"/>
        <w:outlineLvl w:val="0"/>
        <w:rPr>
          <w:rFonts w:eastAsia="Calibri"/>
          <w:szCs w:val="28"/>
        </w:rPr>
      </w:pPr>
    </w:p>
    <w:p w:rsidR="002D0E1A" w:rsidRPr="002D0E1A" w:rsidRDefault="002D0E1A" w:rsidP="002D0E1A">
      <w:pPr>
        <w:widowControl w:val="0"/>
        <w:shd w:val="clear" w:color="auto" w:fill="FFFFFF"/>
        <w:autoSpaceDE w:val="0"/>
        <w:autoSpaceDN w:val="0"/>
        <w:adjustRightInd w:val="0"/>
        <w:ind w:firstLine="709"/>
        <w:jc w:val="right"/>
        <w:rPr>
          <w:rFonts w:eastAsia="Calibri"/>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9A0430" w:rsidRDefault="009A0430"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right"/>
        <w:rPr>
          <w:sz w:val="24"/>
          <w:szCs w:val="24"/>
        </w:rPr>
      </w:pPr>
      <w:r w:rsidRPr="002D0E1A">
        <w:rPr>
          <w:sz w:val="24"/>
          <w:szCs w:val="24"/>
        </w:rPr>
        <w:t>Приложение № 1</w:t>
      </w:r>
    </w:p>
    <w:p w:rsidR="002D0E1A" w:rsidRPr="002D0E1A" w:rsidRDefault="002D0E1A" w:rsidP="002D0E1A">
      <w:pPr>
        <w:widowControl w:val="0"/>
        <w:shd w:val="clear" w:color="auto" w:fill="FFFFFF"/>
        <w:autoSpaceDE w:val="0"/>
        <w:autoSpaceDN w:val="0"/>
        <w:adjustRightInd w:val="0"/>
        <w:ind w:firstLine="709"/>
        <w:jc w:val="right"/>
        <w:rPr>
          <w:sz w:val="24"/>
          <w:szCs w:val="24"/>
        </w:rPr>
      </w:pPr>
      <w:r w:rsidRPr="002D0E1A">
        <w:rPr>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2D0E1A" w:rsidRPr="002D0E1A" w:rsidRDefault="002D0E1A" w:rsidP="002D0E1A">
      <w:pPr>
        <w:widowControl w:val="0"/>
        <w:shd w:val="clear" w:color="auto" w:fill="FFFFFF"/>
        <w:autoSpaceDE w:val="0"/>
        <w:autoSpaceDN w:val="0"/>
        <w:adjustRightInd w:val="0"/>
        <w:ind w:firstLine="709"/>
        <w:jc w:val="right"/>
        <w:rPr>
          <w:i/>
          <w:sz w:val="20"/>
        </w:rPr>
      </w:pP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Форма решения о присвоении адреса объекту адресации</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(наименование органа местного самоуправления)</w:t>
      </w:r>
    </w:p>
    <w:p w:rsidR="002D0E1A" w:rsidRPr="002D0E1A" w:rsidRDefault="002D0E1A" w:rsidP="002D0E1A">
      <w:pPr>
        <w:widowControl w:val="0"/>
        <w:shd w:val="clear" w:color="auto" w:fill="FFFFFF"/>
        <w:autoSpaceDE w:val="0"/>
        <w:autoSpaceDN w:val="0"/>
        <w:adjustRightInd w:val="0"/>
        <w:rPr>
          <w:szCs w:val="28"/>
        </w:rPr>
      </w:pPr>
      <w:r w:rsidRPr="002D0E1A">
        <w:rPr>
          <w:szCs w:val="28"/>
        </w:rPr>
        <w:t>________________________________________________</w:t>
      </w:r>
      <w:r w:rsidR="009A0430">
        <w:rPr>
          <w:szCs w:val="28"/>
        </w:rPr>
        <w:t>__________________</w:t>
      </w:r>
    </w:p>
    <w:p w:rsidR="002D0E1A" w:rsidRPr="002D0E1A" w:rsidRDefault="002D0E1A" w:rsidP="002D0E1A">
      <w:pPr>
        <w:widowControl w:val="0"/>
        <w:shd w:val="clear" w:color="auto" w:fill="FFFFFF"/>
        <w:autoSpaceDE w:val="0"/>
        <w:autoSpaceDN w:val="0"/>
        <w:adjustRightInd w:val="0"/>
        <w:ind w:firstLine="709"/>
        <w:jc w:val="center"/>
        <w:rPr>
          <w:sz w:val="20"/>
        </w:rPr>
      </w:pPr>
      <w:r w:rsidRPr="002D0E1A">
        <w:rPr>
          <w:sz w:val="20"/>
        </w:rPr>
        <w:t>(</w:t>
      </w:r>
      <w:r w:rsidRPr="002D0E1A">
        <w:rPr>
          <w:i/>
          <w:sz w:val="20"/>
        </w:rPr>
        <w:t>вид документа</w:t>
      </w:r>
      <w:r w:rsidRPr="002D0E1A">
        <w:rPr>
          <w:sz w:val="20"/>
        </w:rPr>
        <w:t>)</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 xml:space="preserve">от_________                                                                                                              </w:t>
      </w:r>
      <w:r w:rsidR="009A0430">
        <w:rPr>
          <w:sz w:val="24"/>
          <w:szCs w:val="24"/>
        </w:rPr>
        <w:t>№ _________</w:t>
      </w:r>
    </w:p>
    <w:p w:rsidR="002D0E1A" w:rsidRPr="002D0E1A" w:rsidRDefault="002D0E1A" w:rsidP="002D0E1A">
      <w:pPr>
        <w:widowControl w:val="0"/>
        <w:shd w:val="clear" w:color="auto" w:fill="FFFFFF"/>
        <w:autoSpaceDE w:val="0"/>
        <w:autoSpaceDN w:val="0"/>
        <w:adjustRightInd w:val="0"/>
        <w:ind w:firstLine="709"/>
        <w:jc w:val="center"/>
        <w:rPr>
          <w:sz w:val="24"/>
          <w:szCs w:val="24"/>
        </w:rPr>
      </w:pPr>
    </w:p>
    <w:p w:rsidR="002D0E1A" w:rsidRPr="002D0E1A" w:rsidRDefault="002D0E1A" w:rsidP="002D0E1A">
      <w:pPr>
        <w:widowControl w:val="0"/>
        <w:shd w:val="clear" w:color="auto" w:fill="FFFFFF"/>
        <w:autoSpaceDE w:val="0"/>
        <w:autoSpaceDN w:val="0"/>
        <w:adjustRightInd w:val="0"/>
        <w:ind w:firstLine="709"/>
        <w:jc w:val="both"/>
        <w:rPr>
          <w:sz w:val="24"/>
          <w:szCs w:val="24"/>
        </w:rPr>
      </w:pPr>
      <w:r w:rsidRPr="002D0E1A">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w:t>
      </w:r>
      <w:r w:rsidRPr="002D0E1A">
        <w:rPr>
          <w:sz w:val="24"/>
          <w:szCs w:val="24"/>
        </w:rPr>
        <w:lastRenderedPageBreak/>
        <w:t>утвержденных постановление Правительства Российской Федерации от 19 ноября 2014 г. № 1221, а также в соответствии с</w:t>
      </w:r>
    </w:p>
    <w:p w:rsidR="002D0E1A" w:rsidRPr="002D0E1A" w:rsidRDefault="002D0E1A" w:rsidP="002D0E1A">
      <w:pPr>
        <w:widowControl w:val="0"/>
        <w:shd w:val="clear" w:color="auto" w:fill="FFFFFF"/>
        <w:autoSpaceDE w:val="0"/>
        <w:autoSpaceDN w:val="0"/>
        <w:adjustRightInd w:val="0"/>
        <w:jc w:val="both"/>
        <w:rPr>
          <w:szCs w:val="28"/>
        </w:rPr>
      </w:pPr>
      <w:r w:rsidRPr="002D0E1A">
        <w:rPr>
          <w:szCs w:val="28"/>
        </w:rPr>
        <w:t>___________________________________</w:t>
      </w:r>
      <w:r w:rsidR="009A0430">
        <w:rPr>
          <w:szCs w:val="28"/>
        </w:rPr>
        <w:t>_______________________________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2D0E1A" w:rsidRPr="002D0E1A" w:rsidRDefault="002D0E1A" w:rsidP="002D0E1A">
      <w:pPr>
        <w:widowControl w:val="0"/>
        <w:shd w:val="clear" w:color="auto" w:fill="FFFFFF"/>
        <w:autoSpaceDE w:val="0"/>
        <w:autoSpaceDN w:val="0"/>
        <w:adjustRightInd w:val="0"/>
        <w:rPr>
          <w:sz w:val="24"/>
          <w:szCs w:val="24"/>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(наименование органа местного самоуправления)</w:t>
      </w:r>
    </w:p>
    <w:p w:rsidR="002D0E1A" w:rsidRPr="002D0E1A" w:rsidRDefault="002D0E1A" w:rsidP="002D0E1A">
      <w:pPr>
        <w:widowControl w:val="0"/>
        <w:shd w:val="clear" w:color="auto" w:fill="FFFFFF"/>
        <w:autoSpaceDE w:val="0"/>
        <w:autoSpaceDN w:val="0"/>
        <w:adjustRightInd w:val="0"/>
        <w:rPr>
          <w:szCs w:val="28"/>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ПОСТАНОВЛЯЕТ:</w:t>
      </w:r>
    </w:p>
    <w:p w:rsidR="002D0E1A" w:rsidRPr="002D0E1A" w:rsidRDefault="002D0E1A" w:rsidP="002D0E1A">
      <w:pPr>
        <w:widowControl w:val="0"/>
        <w:shd w:val="clear" w:color="auto" w:fill="FFFFFF"/>
        <w:autoSpaceDE w:val="0"/>
        <w:autoSpaceDN w:val="0"/>
        <w:adjustRightInd w:val="0"/>
        <w:rPr>
          <w:sz w:val="24"/>
          <w:szCs w:val="24"/>
        </w:rPr>
      </w:pPr>
    </w:p>
    <w:p w:rsidR="002D0E1A" w:rsidRPr="002D0E1A" w:rsidRDefault="002D0E1A" w:rsidP="002D0E1A">
      <w:pPr>
        <w:widowControl w:val="0"/>
        <w:shd w:val="clear" w:color="auto" w:fill="FFFFFF"/>
        <w:autoSpaceDE w:val="0"/>
        <w:autoSpaceDN w:val="0"/>
        <w:adjustRightInd w:val="0"/>
        <w:rPr>
          <w:szCs w:val="28"/>
        </w:rPr>
      </w:pPr>
      <w:r w:rsidRPr="002D0E1A">
        <w:rPr>
          <w:sz w:val="24"/>
          <w:szCs w:val="24"/>
        </w:rPr>
        <w:t>1. Присвоит адрес:</w:t>
      </w:r>
      <w:r w:rsidRPr="002D0E1A">
        <w:rPr>
          <w:szCs w:val="28"/>
        </w:rPr>
        <w:t xml:space="preserve"> _____________________________________________________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4"/>
          <w:szCs w:val="24"/>
        </w:rPr>
        <w:t xml:space="preserve">                                                  </w:t>
      </w:r>
      <w:r w:rsidRPr="002D0E1A">
        <w:rPr>
          <w:i/>
          <w:sz w:val="20"/>
        </w:rPr>
        <w:t xml:space="preserve"> (присвоенный адрес объекту адресации)</w:t>
      </w:r>
    </w:p>
    <w:p w:rsidR="002D0E1A" w:rsidRPr="002D0E1A" w:rsidRDefault="002D0E1A" w:rsidP="002D0E1A">
      <w:pPr>
        <w:widowControl w:val="0"/>
        <w:shd w:val="clear" w:color="auto" w:fill="FFFFFF"/>
        <w:autoSpaceDE w:val="0"/>
        <w:autoSpaceDN w:val="0"/>
        <w:adjustRightInd w:val="0"/>
        <w:jc w:val="both"/>
        <w:rPr>
          <w:sz w:val="24"/>
          <w:szCs w:val="24"/>
        </w:rPr>
      </w:pPr>
    </w:p>
    <w:p w:rsidR="002D0E1A" w:rsidRPr="002D0E1A" w:rsidRDefault="002D0E1A" w:rsidP="002D0E1A">
      <w:pPr>
        <w:widowControl w:val="0"/>
        <w:shd w:val="clear" w:color="auto" w:fill="FFFFFF"/>
        <w:autoSpaceDE w:val="0"/>
        <w:autoSpaceDN w:val="0"/>
        <w:adjustRightInd w:val="0"/>
        <w:jc w:val="both"/>
        <w:rPr>
          <w:szCs w:val="28"/>
        </w:rPr>
      </w:pPr>
      <w:r w:rsidRPr="002D0E1A">
        <w:rPr>
          <w:sz w:val="24"/>
          <w:szCs w:val="24"/>
        </w:rPr>
        <w:t>следующему объекту адресации __________________________________________________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 xml:space="preserve">                                                    (вид, наименование, описание местонахождения объекта адресации,</w:t>
      </w:r>
    </w:p>
    <w:p w:rsidR="002D0E1A" w:rsidRPr="002D0E1A" w:rsidRDefault="002D0E1A" w:rsidP="002D0E1A">
      <w:pPr>
        <w:widowControl w:val="0"/>
        <w:shd w:val="clear" w:color="auto" w:fill="FFFFFF"/>
        <w:autoSpaceDE w:val="0"/>
        <w:autoSpaceDN w:val="0"/>
        <w:adjustRightInd w:val="0"/>
        <w:ind w:firstLine="709"/>
        <w:jc w:val="both"/>
        <w:rPr>
          <w:i/>
          <w:sz w:val="20"/>
        </w:rPr>
      </w:pPr>
    </w:p>
    <w:p w:rsidR="002D0E1A" w:rsidRPr="002D0E1A" w:rsidRDefault="002D0E1A" w:rsidP="002D0E1A">
      <w:pPr>
        <w:widowControl w:val="0"/>
        <w:shd w:val="clear" w:color="auto" w:fill="FFFFFF"/>
        <w:autoSpaceDE w:val="0"/>
        <w:autoSpaceDN w:val="0"/>
        <w:adjustRightInd w:val="0"/>
        <w:jc w:val="both"/>
        <w:rPr>
          <w:sz w:val="20"/>
        </w:rPr>
      </w:pPr>
      <w:r w:rsidRPr="002D0E1A">
        <w:rPr>
          <w:sz w:val="20"/>
        </w:rPr>
        <w:t>______________________________________________________________</w:t>
      </w:r>
      <w:r w:rsidR="009A0430">
        <w:rPr>
          <w:sz w:val="20"/>
        </w:rPr>
        <w:t>_______________________________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D0E1A" w:rsidRPr="002D0E1A" w:rsidRDefault="002D0E1A" w:rsidP="002D0E1A">
      <w:pPr>
        <w:widowControl w:val="0"/>
        <w:shd w:val="clear" w:color="auto" w:fill="FFFFFF"/>
        <w:autoSpaceDE w:val="0"/>
        <w:autoSpaceDN w:val="0"/>
        <w:adjustRightInd w:val="0"/>
        <w:rPr>
          <w:sz w:val="20"/>
        </w:rPr>
      </w:pPr>
    </w:p>
    <w:p w:rsidR="002D0E1A" w:rsidRPr="002D0E1A" w:rsidRDefault="002D0E1A" w:rsidP="002D0E1A">
      <w:pPr>
        <w:widowControl w:val="0"/>
        <w:shd w:val="clear" w:color="auto" w:fill="FFFFFF"/>
        <w:autoSpaceDE w:val="0"/>
        <w:autoSpaceDN w:val="0"/>
        <w:adjustRightInd w:val="0"/>
        <w:rPr>
          <w:sz w:val="20"/>
        </w:rPr>
      </w:pPr>
      <w:r w:rsidRPr="002D0E1A">
        <w:rPr>
          <w:sz w:val="20"/>
        </w:rPr>
        <w:t>________________________________________________________________________________</w:t>
      </w:r>
      <w:r w:rsidR="009A0430">
        <w:rPr>
          <w:sz w:val="20"/>
        </w:rPr>
        <w:t>_____________</w:t>
      </w:r>
      <w:r w:rsidRPr="002D0E1A">
        <w:rPr>
          <w:sz w:val="20"/>
        </w:rPr>
        <w:t xml:space="preserve"> </w:t>
      </w:r>
    </w:p>
    <w:p w:rsidR="002D0E1A" w:rsidRPr="002D0E1A" w:rsidRDefault="002D0E1A" w:rsidP="002D0E1A">
      <w:pPr>
        <w:widowControl w:val="0"/>
        <w:shd w:val="clear" w:color="auto" w:fill="FFFFFF"/>
        <w:autoSpaceDE w:val="0"/>
        <w:autoSpaceDN w:val="0"/>
        <w:adjustRightInd w:val="0"/>
        <w:jc w:val="center"/>
        <w:rPr>
          <w:i/>
          <w:sz w:val="19"/>
          <w:szCs w:val="19"/>
        </w:rPr>
      </w:pPr>
      <w:r w:rsidRPr="002D0E1A">
        <w:rPr>
          <w:i/>
          <w:sz w:val="19"/>
          <w:szCs w:val="19"/>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D0E1A" w:rsidRPr="002D0E1A" w:rsidRDefault="002D0E1A" w:rsidP="002D0E1A">
      <w:pPr>
        <w:widowControl w:val="0"/>
        <w:shd w:val="clear" w:color="auto" w:fill="FFFFFF"/>
        <w:autoSpaceDE w:val="0"/>
        <w:autoSpaceDN w:val="0"/>
        <w:adjustRightInd w:val="0"/>
        <w:jc w:val="center"/>
        <w:rPr>
          <w:i/>
          <w:sz w:val="19"/>
          <w:szCs w:val="19"/>
        </w:rPr>
      </w:pPr>
    </w:p>
    <w:p w:rsidR="002D0E1A" w:rsidRPr="002D0E1A" w:rsidRDefault="002D0E1A" w:rsidP="002D0E1A">
      <w:pPr>
        <w:widowControl w:val="0"/>
        <w:shd w:val="clear" w:color="auto" w:fill="FFFFFF"/>
        <w:autoSpaceDE w:val="0"/>
        <w:autoSpaceDN w:val="0"/>
        <w:adjustRightInd w:val="0"/>
        <w:rPr>
          <w:sz w:val="19"/>
          <w:szCs w:val="19"/>
        </w:rPr>
      </w:pPr>
      <w:r w:rsidRPr="002D0E1A">
        <w:rPr>
          <w:sz w:val="19"/>
          <w:szCs w:val="19"/>
        </w:rPr>
        <w:t>___________________________________________________________________</w:t>
      </w:r>
      <w:r w:rsidR="009A0430">
        <w:rPr>
          <w:sz w:val="19"/>
          <w:szCs w:val="19"/>
        </w:rPr>
        <w:t>_______________________________</w:t>
      </w:r>
      <w:r w:rsidRPr="002D0E1A">
        <w:rPr>
          <w:sz w:val="19"/>
          <w:szCs w:val="19"/>
        </w:rPr>
        <w:t xml:space="preserve"> </w:t>
      </w:r>
    </w:p>
    <w:p w:rsidR="002D0E1A" w:rsidRPr="002D0E1A" w:rsidRDefault="002D0E1A" w:rsidP="002D0E1A">
      <w:pPr>
        <w:widowControl w:val="0"/>
        <w:shd w:val="clear" w:color="auto" w:fill="FFFFFF"/>
        <w:autoSpaceDE w:val="0"/>
        <w:autoSpaceDN w:val="0"/>
        <w:adjustRightInd w:val="0"/>
        <w:jc w:val="center"/>
        <w:rPr>
          <w:i/>
          <w:sz w:val="19"/>
          <w:szCs w:val="19"/>
        </w:rPr>
      </w:pPr>
      <w:r w:rsidRPr="002D0E1A">
        <w:rPr>
          <w:i/>
          <w:sz w:val="19"/>
          <w:szCs w:val="19"/>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D0E1A" w:rsidRPr="002D0E1A" w:rsidRDefault="002D0E1A" w:rsidP="002D0E1A">
      <w:pPr>
        <w:widowControl w:val="0"/>
        <w:shd w:val="clear" w:color="auto" w:fill="FFFFFF"/>
        <w:autoSpaceDE w:val="0"/>
        <w:autoSpaceDN w:val="0"/>
        <w:adjustRightInd w:val="0"/>
        <w:jc w:val="center"/>
        <w:rPr>
          <w:i/>
          <w:sz w:val="19"/>
          <w:szCs w:val="19"/>
        </w:rPr>
      </w:pPr>
    </w:p>
    <w:p w:rsidR="002D0E1A" w:rsidRPr="002D0E1A" w:rsidRDefault="002D0E1A" w:rsidP="002D0E1A">
      <w:pPr>
        <w:widowControl w:val="0"/>
        <w:shd w:val="clear" w:color="auto" w:fill="FFFFFF"/>
        <w:autoSpaceDE w:val="0"/>
        <w:autoSpaceDN w:val="0"/>
        <w:adjustRightInd w:val="0"/>
        <w:jc w:val="both"/>
        <w:rPr>
          <w:szCs w:val="28"/>
        </w:rPr>
      </w:pPr>
      <w:r w:rsidRPr="002D0E1A">
        <w:rPr>
          <w:szCs w:val="28"/>
        </w:rPr>
        <w:t>___________________________________</w:t>
      </w:r>
      <w:r w:rsidR="009A0430">
        <w:rPr>
          <w:szCs w:val="28"/>
        </w:rPr>
        <w:t>_______________________________</w:t>
      </w:r>
      <w:r w:rsidRPr="002D0E1A">
        <w:rPr>
          <w:szCs w:val="28"/>
        </w:rPr>
        <w:t xml:space="preserve"> </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другие необходимые с ведения, определенные органом местного самоуправления (при наличии)</w:t>
      </w:r>
    </w:p>
    <w:p w:rsidR="002D0E1A" w:rsidRPr="002D0E1A" w:rsidRDefault="002D0E1A" w:rsidP="002D0E1A">
      <w:pPr>
        <w:widowControl w:val="0"/>
        <w:shd w:val="clear" w:color="auto" w:fill="FFFFFF"/>
        <w:autoSpaceDE w:val="0"/>
        <w:autoSpaceDN w:val="0"/>
        <w:adjustRightInd w:val="0"/>
        <w:rPr>
          <w:sz w:val="20"/>
        </w:rPr>
      </w:pPr>
    </w:p>
    <w:p w:rsidR="002D0E1A" w:rsidRPr="002D0E1A" w:rsidRDefault="002D0E1A" w:rsidP="002D0E1A">
      <w:pPr>
        <w:widowControl w:val="0"/>
        <w:shd w:val="clear" w:color="auto" w:fill="FFFFFF"/>
        <w:autoSpaceDE w:val="0"/>
        <w:autoSpaceDN w:val="0"/>
        <w:adjustRightInd w:val="0"/>
        <w:rPr>
          <w:sz w:val="20"/>
        </w:rPr>
      </w:pPr>
      <w:r w:rsidRPr="002D0E1A">
        <w:rPr>
          <w:sz w:val="20"/>
        </w:rPr>
        <w:t>________________________________________                                                             ________________________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(должность, Ф.И.О.)                                                                                                             (подпись)</w:t>
      </w:r>
    </w:p>
    <w:p w:rsidR="002D0E1A" w:rsidRPr="002D0E1A" w:rsidRDefault="002D0E1A" w:rsidP="002D0E1A">
      <w:pPr>
        <w:widowControl w:val="0"/>
        <w:shd w:val="clear" w:color="auto" w:fill="FFFFFF"/>
        <w:autoSpaceDE w:val="0"/>
        <w:autoSpaceDN w:val="0"/>
        <w:adjustRightInd w:val="0"/>
        <w:ind w:firstLine="709"/>
        <w:jc w:val="right"/>
        <w:rPr>
          <w:i/>
          <w:sz w:val="20"/>
        </w:rPr>
      </w:pPr>
      <w:r w:rsidRPr="002D0E1A">
        <w:rPr>
          <w:i/>
          <w:sz w:val="20"/>
        </w:rPr>
        <w:t>М.П.</w:t>
      </w:r>
    </w:p>
    <w:p w:rsidR="002D0E1A" w:rsidRPr="002D0E1A" w:rsidRDefault="002D0E1A" w:rsidP="002D0E1A">
      <w:pPr>
        <w:widowControl w:val="0"/>
        <w:shd w:val="clear" w:color="auto" w:fill="FFFFFF"/>
        <w:autoSpaceDE w:val="0"/>
        <w:autoSpaceDN w:val="0"/>
        <w:adjustRightInd w:val="0"/>
        <w:ind w:firstLine="709"/>
        <w:jc w:val="right"/>
        <w:rPr>
          <w:i/>
          <w:sz w:val="20"/>
        </w:rPr>
      </w:pPr>
    </w:p>
    <w:p w:rsidR="002D0E1A" w:rsidRPr="002D0E1A" w:rsidRDefault="002D0E1A" w:rsidP="002D0E1A">
      <w:pPr>
        <w:widowControl w:val="0"/>
        <w:shd w:val="clear" w:color="auto" w:fill="FFFFFF"/>
        <w:autoSpaceDE w:val="0"/>
        <w:autoSpaceDN w:val="0"/>
        <w:adjustRightInd w:val="0"/>
        <w:ind w:firstLine="709"/>
        <w:jc w:val="right"/>
        <w:rPr>
          <w:i/>
          <w:sz w:val="20"/>
        </w:rPr>
      </w:pPr>
      <w:r w:rsidRPr="002D0E1A">
        <w:rPr>
          <w:i/>
          <w:sz w:val="20"/>
        </w:rPr>
        <w:t xml:space="preserve"> (рекомендуемый образец)</w:t>
      </w:r>
    </w:p>
    <w:p w:rsidR="002D0E1A" w:rsidRPr="002D0E1A" w:rsidRDefault="002D0E1A" w:rsidP="002D0E1A">
      <w:pPr>
        <w:widowControl w:val="0"/>
        <w:shd w:val="clear" w:color="auto" w:fill="FFFFFF"/>
        <w:autoSpaceDE w:val="0"/>
        <w:autoSpaceDN w:val="0"/>
        <w:adjustRightInd w:val="0"/>
        <w:ind w:firstLine="709"/>
        <w:jc w:val="right"/>
        <w:rPr>
          <w:rFonts w:eastAsia="Calibri"/>
          <w:b/>
          <w:bCs/>
          <w:sz w:val="24"/>
          <w:szCs w:val="24"/>
          <w:lang w:eastAsia="en-US"/>
        </w:rPr>
      </w:pP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Форма решения об аннулировании адреса объекта адресации</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(наименование органа местного самоуправления)</w:t>
      </w:r>
    </w:p>
    <w:p w:rsidR="002D0E1A" w:rsidRPr="002D0E1A" w:rsidRDefault="002D0E1A" w:rsidP="002D0E1A">
      <w:pPr>
        <w:widowControl w:val="0"/>
        <w:shd w:val="clear" w:color="auto" w:fill="FFFFFF"/>
        <w:autoSpaceDE w:val="0"/>
        <w:autoSpaceDN w:val="0"/>
        <w:adjustRightInd w:val="0"/>
        <w:ind w:firstLine="709"/>
        <w:jc w:val="center"/>
        <w:rPr>
          <w:szCs w:val="28"/>
        </w:rPr>
      </w:pPr>
    </w:p>
    <w:p w:rsidR="002D0E1A" w:rsidRPr="002D0E1A" w:rsidRDefault="002D0E1A" w:rsidP="002D0E1A">
      <w:pPr>
        <w:widowControl w:val="0"/>
        <w:shd w:val="clear" w:color="auto" w:fill="FFFFFF"/>
        <w:autoSpaceDE w:val="0"/>
        <w:autoSpaceDN w:val="0"/>
        <w:adjustRightInd w:val="0"/>
        <w:rPr>
          <w:szCs w:val="28"/>
        </w:rPr>
      </w:pPr>
      <w:r w:rsidRPr="002D0E1A">
        <w:rPr>
          <w:szCs w:val="28"/>
        </w:rPr>
        <w:t>__________________________________________________________________</w:t>
      </w:r>
    </w:p>
    <w:p w:rsidR="002D0E1A" w:rsidRPr="002D0E1A" w:rsidRDefault="002D0E1A" w:rsidP="002D0E1A">
      <w:pPr>
        <w:widowControl w:val="0"/>
        <w:shd w:val="clear" w:color="auto" w:fill="FFFFFF"/>
        <w:autoSpaceDE w:val="0"/>
        <w:autoSpaceDN w:val="0"/>
        <w:adjustRightInd w:val="0"/>
        <w:ind w:firstLine="709"/>
        <w:jc w:val="center"/>
        <w:rPr>
          <w:sz w:val="20"/>
        </w:rPr>
      </w:pPr>
      <w:r w:rsidRPr="002D0E1A">
        <w:rPr>
          <w:sz w:val="20"/>
        </w:rPr>
        <w:t>(</w:t>
      </w:r>
      <w:r w:rsidRPr="002D0E1A">
        <w:rPr>
          <w:i/>
          <w:sz w:val="20"/>
        </w:rPr>
        <w:t>вид документа</w:t>
      </w:r>
      <w:r w:rsidRPr="002D0E1A">
        <w:rPr>
          <w:sz w:val="20"/>
        </w:rPr>
        <w:t>)</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 xml:space="preserve">от_________                                                                                                              </w:t>
      </w:r>
      <w:r w:rsidR="009A0430">
        <w:rPr>
          <w:sz w:val="24"/>
          <w:szCs w:val="24"/>
        </w:rPr>
        <w:t>№ ________</w:t>
      </w:r>
      <w:r w:rsidRPr="002D0E1A">
        <w:rPr>
          <w:sz w:val="24"/>
          <w:szCs w:val="24"/>
        </w:rPr>
        <w:t>_</w:t>
      </w:r>
    </w:p>
    <w:p w:rsidR="002D0E1A" w:rsidRPr="002D0E1A" w:rsidRDefault="002D0E1A" w:rsidP="002D0E1A">
      <w:pPr>
        <w:widowControl w:val="0"/>
        <w:shd w:val="clear" w:color="auto" w:fill="FFFFFF"/>
        <w:autoSpaceDE w:val="0"/>
        <w:autoSpaceDN w:val="0"/>
        <w:adjustRightInd w:val="0"/>
        <w:ind w:firstLine="709"/>
        <w:jc w:val="center"/>
        <w:rPr>
          <w:sz w:val="24"/>
          <w:szCs w:val="24"/>
        </w:rPr>
      </w:pPr>
    </w:p>
    <w:p w:rsidR="002D0E1A" w:rsidRPr="002D0E1A" w:rsidRDefault="002D0E1A" w:rsidP="002D0E1A">
      <w:pPr>
        <w:widowControl w:val="0"/>
        <w:shd w:val="clear" w:color="auto" w:fill="FFFFFF"/>
        <w:autoSpaceDE w:val="0"/>
        <w:autoSpaceDN w:val="0"/>
        <w:adjustRightInd w:val="0"/>
        <w:ind w:firstLine="709"/>
        <w:jc w:val="center"/>
        <w:rPr>
          <w:szCs w:val="28"/>
        </w:rPr>
      </w:pPr>
    </w:p>
    <w:p w:rsidR="002D0E1A" w:rsidRPr="002D0E1A" w:rsidRDefault="002D0E1A" w:rsidP="002D0E1A">
      <w:pPr>
        <w:widowControl w:val="0"/>
        <w:shd w:val="clear" w:color="auto" w:fill="FFFFFF"/>
        <w:autoSpaceDE w:val="0"/>
        <w:autoSpaceDN w:val="0"/>
        <w:adjustRightInd w:val="0"/>
        <w:ind w:firstLine="709"/>
        <w:jc w:val="both"/>
        <w:rPr>
          <w:sz w:val="24"/>
          <w:szCs w:val="24"/>
        </w:rPr>
      </w:pPr>
      <w:r w:rsidRPr="002D0E1A">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w:t>
      </w:r>
      <w:r w:rsidRPr="002D0E1A">
        <w:rPr>
          <w:sz w:val="24"/>
          <w:szCs w:val="24"/>
        </w:rPr>
        <w:lastRenderedPageBreak/>
        <w:t>№ 1221, а также в соответствии с</w:t>
      </w:r>
    </w:p>
    <w:p w:rsidR="002D0E1A" w:rsidRPr="002D0E1A" w:rsidRDefault="002D0E1A" w:rsidP="002D0E1A">
      <w:pPr>
        <w:widowControl w:val="0"/>
        <w:shd w:val="clear" w:color="auto" w:fill="FFFFFF"/>
        <w:autoSpaceDE w:val="0"/>
        <w:autoSpaceDN w:val="0"/>
        <w:adjustRightInd w:val="0"/>
        <w:jc w:val="both"/>
        <w:rPr>
          <w:szCs w:val="28"/>
        </w:rPr>
      </w:pPr>
      <w:r w:rsidRPr="002D0E1A">
        <w:rPr>
          <w:szCs w:val="28"/>
        </w:rPr>
        <w:t>__________________________________________________________________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2D0E1A" w:rsidRPr="002D0E1A" w:rsidRDefault="002D0E1A" w:rsidP="002D0E1A">
      <w:pPr>
        <w:widowControl w:val="0"/>
        <w:shd w:val="clear" w:color="auto" w:fill="FFFFFF"/>
        <w:autoSpaceDE w:val="0"/>
        <w:autoSpaceDN w:val="0"/>
        <w:adjustRightInd w:val="0"/>
        <w:rPr>
          <w:sz w:val="24"/>
          <w:szCs w:val="24"/>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_____________________________________________________________________________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(наименование органа местного самоуправления)</w:t>
      </w:r>
    </w:p>
    <w:p w:rsidR="002D0E1A" w:rsidRPr="002D0E1A" w:rsidRDefault="002D0E1A" w:rsidP="002D0E1A">
      <w:pPr>
        <w:widowControl w:val="0"/>
        <w:shd w:val="clear" w:color="auto" w:fill="FFFFFF"/>
        <w:autoSpaceDE w:val="0"/>
        <w:autoSpaceDN w:val="0"/>
        <w:adjustRightInd w:val="0"/>
        <w:rPr>
          <w:szCs w:val="28"/>
        </w:rPr>
      </w:pP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ПОСТАНОВЛЯЕТ:</w:t>
      </w:r>
    </w:p>
    <w:p w:rsidR="002D0E1A" w:rsidRPr="002D0E1A" w:rsidRDefault="002D0E1A" w:rsidP="002D0E1A">
      <w:pPr>
        <w:widowControl w:val="0"/>
        <w:shd w:val="clear" w:color="auto" w:fill="FFFFFF"/>
        <w:autoSpaceDE w:val="0"/>
        <w:autoSpaceDN w:val="0"/>
        <w:adjustRightInd w:val="0"/>
        <w:rPr>
          <w:sz w:val="24"/>
          <w:szCs w:val="24"/>
        </w:rPr>
      </w:pPr>
    </w:p>
    <w:p w:rsidR="002D0E1A" w:rsidRPr="002D0E1A" w:rsidRDefault="002D0E1A" w:rsidP="002D0E1A">
      <w:pPr>
        <w:widowControl w:val="0"/>
        <w:shd w:val="clear" w:color="auto" w:fill="FFFFFF"/>
        <w:autoSpaceDE w:val="0"/>
        <w:autoSpaceDN w:val="0"/>
        <w:adjustRightInd w:val="0"/>
        <w:rPr>
          <w:szCs w:val="28"/>
        </w:rPr>
      </w:pPr>
      <w:r w:rsidRPr="002D0E1A">
        <w:rPr>
          <w:sz w:val="24"/>
          <w:szCs w:val="24"/>
        </w:rPr>
        <w:t>1. Аннулировать адрес:</w:t>
      </w:r>
      <w:r w:rsidRPr="002D0E1A">
        <w:rPr>
          <w:szCs w:val="28"/>
        </w:rPr>
        <w:t xml:space="preserve"> _________________________________________________</w:t>
      </w:r>
    </w:p>
    <w:p w:rsidR="002D0E1A" w:rsidRPr="002D0E1A" w:rsidRDefault="002D0E1A" w:rsidP="002D0E1A">
      <w:pPr>
        <w:widowControl w:val="0"/>
        <w:shd w:val="clear" w:color="auto" w:fill="FFFFFF"/>
        <w:autoSpaceDE w:val="0"/>
        <w:autoSpaceDN w:val="0"/>
        <w:adjustRightInd w:val="0"/>
        <w:ind w:left="1843" w:firstLine="142"/>
        <w:jc w:val="center"/>
        <w:rPr>
          <w:i/>
          <w:sz w:val="20"/>
        </w:rPr>
      </w:pPr>
      <w:r w:rsidRPr="002D0E1A">
        <w:rPr>
          <w:i/>
          <w:sz w:val="20"/>
        </w:rPr>
        <w:t>(аннулируемый адрес объекта адресации и уникальный номер аннулируемого адреса объекта адресации в государственном адресном реестре)</w:t>
      </w:r>
    </w:p>
    <w:p w:rsidR="002D0E1A" w:rsidRPr="002D0E1A" w:rsidRDefault="002D0E1A" w:rsidP="002D0E1A">
      <w:pPr>
        <w:widowControl w:val="0"/>
        <w:shd w:val="clear" w:color="auto" w:fill="FFFFFF"/>
        <w:autoSpaceDE w:val="0"/>
        <w:autoSpaceDN w:val="0"/>
        <w:adjustRightInd w:val="0"/>
        <w:ind w:firstLine="1985"/>
        <w:jc w:val="both"/>
        <w:rPr>
          <w:sz w:val="24"/>
          <w:szCs w:val="24"/>
        </w:rPr>
      </w:pPr>
    </w:p>
    <w:p w:rsidR="002D0E1A" w:rsidRPr="002D0E1A" w:rsidRDefault="002D0E1A" w:rsidP="002D0E1A">
      <w:pPr>
        <w:widowControl w:val="0"/>
        <w:shd w:val="clear" w:color="auto" w:fill="FFFFFF"/>
        <w:autoSpaceDE w:val="0"/>
        <w:autoSpaceDN w:val="0"/>
        <w:adjustRightInd w:val="0"/>
        <w:jc w:val="both"/>
        <w:rPr>
          <w:szCs w:val="28"/>
        </w:rPr>
      </w:pPr>
      <w:r w:rsidRPr="002D0E1A">
        <w:rPr>
          <w:sz w:val="24"/>
          <w:szCs w:val="24"/>
        </w:rPr>
        <w:t>объекта адресации ______________________________________________________________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 xml:space="preserve">                                                    (вид и наименование объекта адресации,</w:t>
      </w:r>
    </w:p>
    <w:p w:rsidR="002D0E1A" w:rsidRPr="002D0E1A" w:rsidRDefault="002D0E1A" w:rsidP="002D0E1A">
      <w:pPr>
        <w:widowControl w:val="0"/>
        <w:shd w:val="clear" w:color="auto" w:fill="FFFFFF"/>
        <w:autoSpaceDE w:val="0"/>
        <w:autoSpaceDN w:val="0"/>
        <w:adjustRightInd w:val="0"/>
        <w:ind w:firstLine="709"/>
        <w:jc w:val="both"/>
        <w:rPr>
          <w:i/>
          <w:sz w:val="20"/>
        </w:rPr>
      </w:pPr>
    </w:p>
    <w:p w:rsidR="002D0E1A" w:rsidRPr="002D0E1A" w:rsidRDefault="002D0E1A" w:rsidP="002D0E1A">
      <w:pPr>
        <w:widowControl w:val="0"/>
        <w:shd w:val="clear" w:color="auto" w:fill="FFFFFF"/>
        <w:autoSpaceDE w:val="0"/>
        <w:autoSpaceDN w:val="0"/>
        <w:adjustRightInd w:val="0"/>
        <w:jc w:val="both"/>
        <w:rPr>
          <w:sz w:val="20"/>
        </w:rPr>
      </w:pPr>
      <w:r w:rsidRPr="002D0E1A">
        <w:rPr>
          <w:sz w:val="20"/>
        </w:rPr>
        <w:t xml:space="preserve">_____________________________________________________________________________________________ </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и/или снятия с государственного кадастрового учета объекта недвижимости, являющегося объектов адресации),</w:t>
      </w:r>
    </w:p>
    <w:p w:rsidR="002D0E1A" w:rsidRPr="002D0E1A" w:rsidRDefault="002D0E1A" w:rsidP="002D0E1A">
      <w:pPr>
        <w:widowControl w:val="0"/>
        <w:shd w:val="clear" w:color="auto" w:fill="FFFFFF"/>
        <w:autoSpaceDE w:val="0"/>
        <w:autoSpaceDN w:val="0"/>
        <w:adjustRightInd w:val="0"/>
        <w:rPr>
          <w:sz w:val="20"/>
        </w:rPr>
      </w:pPr>
    </w:p>
    <w:p w:rsidR="002D0E1A" w:rsidRPr="002D0E1A" w:rsidRDefault="002D0E1A" w:rsidP="002D0E1A">
      <w:pPr>
        <w:widowControl w:val="0"/>
        <w:shd w:val="clear" w:color="auto" w:fill="FFFFFF"/>
        <w:autoSpaceDE w:val="0"/>
        <w:autoSpaceDN w:val="0"/>
        <w:adjustRightInd w:val="0"/>
        <w:rPr>
          <w:sz w:val="20"/>
        </w:rPr>
      </w:pPr>
      <w:r w:rsidRPr="002D0E1A">
        <w:rPr>
          <w:sz w:val="20"/>
        </w:rPr>
        <w:t xml:space="preserve">_____________________________________________________________________________________________ </w:t>
      </w:r>
    </w:p>
    <w:p w:rsidR="002D0E1A" w:rsidRPr="002D0E1A" w:rsidRDefault="002D0E1A" w:rsidP="002D0E1A">
      <w:pPr>
        <w:widowControl w:val="0"/>
        <w:shd w:val="clear" w:color="auto" w:fill="FFFFFF"/>
        <w:autoSpaceDE w:val="0"/>
        <w:autoSpaceDN w:val="0"/>
        <w:adjustRightInd w:val="0"/>
        <w:jc w:val="center"/>
        <w:rPr>
          <w:i/>
          <w:sz w:val="19"/>
          <w:szCs w:val="19"/>
        </w:rPr>
      </w:pPr>
      <w:r w:rsidRPr="002D0E1A">
        <w:rPr>
          <w:i/>
          <w:sz w:val="19"/>
          <w:szCs w:val="19"/>
        </w:rPr>
        <w:t>(реквизиты решения о присвоении объекту адресации адреса и кадастровый номер объекта адресации (в случае аннулирования адрес объекта адресации на основании присвоения этому объекту адресации нового адреса),</w:t>
      </w:r>
    </w:p>
    <w:p w:rsidR="002D0E1A" w:rsidRPr="002D0E1A" w:rsidRDefault="002D0E1A" w:rsidP="002D0E1A">
      <w:pPr>
        <w:widowControl w:val="0"/>
        <w:shd w:val="clear" w:color="auto" w:fill="FFFFFF"/>
        <w:autoSpaceDE w:val="0"/>
        <w:autoSpaceDN w:val="0"/>
        <w:adjustRightInd w:val="0"/>
        <w:jc w:val="both"/>
        <w:rPr>
          <w:szCs w:val="28"/>
        </w:rPr>
      </w:pPr>
    </w:p>
    <w:p w:rsidR="002D0E1A" w:rsidRPr="002D0E1A" w:rsidRDefault="002D0E1A" w:rsidP="002D0E1A">
      <w:pPr>
        <w:widowControl w:val="0"/>
        <w:shd w:val="clear" w:color="auto" w:fill="FFFFFF"/>
        <w:autoSpaceDE w:val="0"/>
        <w:autoSpaceDN w:val="0"/>
        <w:adjustRightInd w:val="0"/>
        <w:jc w:val="both"/>
        <w:rPr>
          <w:szCs w:val="28"/>
        </w:rPr>
      </w:pPr>
      <w:r w:rsidRPr="002D0E1A">
        <w:rPr>
          <w:szCs w:val="28"/>
        </w:rPr>
        <w:t xml:space="preserve">__________________________________________________________________ </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другие необходимые с ведения, определенные органом местного самоуправления (при наличии)</w:t>
      </w:r>
    </w:p>
    <w:p w:rsidR="002D0E1A" w:rsidRPr="002D0E1A" w:rsidRDefault="002D0E1A" w:rsidP="002D0E1A">
      <w:pPr>
        <w:widowControl w:val="0"/>
        <w:shd w:val="clear" w:color="auto" w:fill="FFFFFF"/>
        <w:autoSpaceDE w:val="0"/>
        <w:autoSpaceDN w:val="0"/>
        <w:adjustRightInd w:val="0"/>
        <w:rPr>
          <w:sz w:val="20"/>
        </w:rPr>
      </w:pPr>
    </w:p>
    <w:p w:rsidR="002D0E1A" w:rsidRPr="002D0E1A" w:rsidRDefault="002D0E1A" w:rsidP="002D0E1A">
      <w:pPr>
        <w:widowControl w:val="0"/>
        <w:shd w:val="clear" w:color="auto" w:fill="FFFFFF"/>
        <w:autoSpaceDE w:val="0"/>
        <w:autoSpaceDN w:val="0"/>
        <w:adjustRightInd w:val="0"/>
        <w:rPr>
          <w:sz w:val="20"/>
        </w:rPr>
      </w:pPr>
    </w:p>
    <w:p w:rsidR="002D0E1A" w:rsidRPr="002D0E1A" w:rsidRDefault="002D0E1A" w:rsidP="002D0E1A">
      <w:pPr>
        <w:widowControl w:val="0"/>
        <w:shd w:val="clear" w:color="auto" w:fill="FFFFFF"/>
        <w:autoSpaceDE w:val="0"/>
        <w:autoSpaceDN w:val="0"/>
        <w:adjustRightInd w:val="0"/>
        <w:rPr>
          <w:sz w:val="20"/>
        </w:rPr>
      </w:pPr>
      <w:r w:rsidRPr="002D0E1A">
        <w:rPr>
          <w:sz w:val="20"/>
        </w:rPr>
        <w:t xml:space="preserve">________________________________________                                                             </w:t>
      </w:r>
      <w:r w:rsidR="009A0430">
        <w:rPr>
          <w:sz w:val="20"/>
        </w:rPr>
        <w:t>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(должность, Ф.И.О.)                                                                                                             (подпись)</w:t>
      </w:r>
    </w:p>
    <w:p w:rsidR="002D0E1A" w:rsidRPr="002D0E1A" w:rsidRDefault="002D0E1A" w:rsidP="002D0E1A">
      <w:pPr>
        <w:widowControl w:val="0"/>
        <w:shd w:val="clear" w:color="auto" w:fill="FFFFFF"/>
        <w:autoSpaceDE w:val="0"/>
        <w:autoSpaceDN w:val="0"/>
        <w:adjustRightInd w:val="0"/>
        <w:ind w:firstLine="709"/>
        <w:jc w:val="right"/>
        <w:rPr>
          <w:i/>
          <w:sz w:val="20"/>
        </w:rPr>
      </w:pPr>
      <w:r w:rsidRPr="002D0E1A">
        <w:rPr>
          <w:i/>
          <w:sz w:val="20"/>
        </w:rPr>
        <w:t>М.П.</w:t>
      </w:r>
    </w:p>
    <w:p w:rsidR="002D0E1A" w:rsidRPr="002D0E1A" w:rsidRDefault="002D0E1A" w:rsidP="002D0E1A">
      <w:pPr>
        <w:widowControl w:val="0"/>
        <w:shd w:val="clear" w:color="auto" w:fill="FFFFFF"/>
        <w:autoSpaceDE w:val="0"/>
        <w:autoSpaceDN w:val="0"/>
        <w:adjustRightInd w:val="0"/>
        <w:ind w:firstLine="709"/>
        <w:jc w:val="both"/>
        <w:rPr>
          <w:szCs w:val="28"/>
        </w:rPr>
      </w:pPr>
    </w:p>
    <w:p w:rsidR="002D0E1A" w:rsidRPr="002D0E1A" w:rsidRDefault="002D0E1A" w:rsidP="002D0E1A">
      <w:pPr>
        <w:widowControl w:val="0"/>
        <w:shd w:val="clear" w:color="auto" w:fill="FFFFFF"/>
        <w:autoSpaceDE w:val="0"/>
        <w:autoSpaceDN w:val="0"/>
        <w:adjustRightInd w:val="0"/>
        <w:ind w:firstLine="709"/>
        <w:jc w:val="right"/>
        <w:rPr>
          <w:sz w:val="22"/>
          <w:szCs w:val="22"/>
        </w:rPr>
      </w:pPr>
    </w:p>
    <w:p w:rsidR="002D0E1A" w:rsidRPr="002D0E1A" w:rsidRDefault="002D0E1A" w:rsidP="002D0E1A">
      <w:pPr>
        <w:widowControl w:val="0"/>
        <w:shd w:val="clear" w:color="auto" w:fill="FFFFFF"/>
        <w:autoSpaceDE w:val="0"/>
        <w:autoSpaceDN w:val="0"/>
        <w:adjustRightInd w:val="0"/>
        <w:ind w:firstLine="709"/>
        <w:jc w:val="right"/>
      </w:pPr>
    </w:p>
    <w:p w:rsidR="002D0E1A" w:rsidRPr="002D0E1A" w:rsidRDefault="002D0E1A" w:rsidP="002D0E1A">
      <w:pPr>
        <w:widowControl w:val="0"/>
        <w:shd w:val="clear" w:color="auto" w:fill="FFFFFF"/>
        <w:autoSpaceDE w:val="0"/>
        <w:autoSpaceDN w:val="0"/>
        <w:adjustRightInd w:val="0"/>
        <w:ind w:left="6237"/>
        <w:rPr>
          <w:sz w:val="20"/>
        </w:rPr>
      </w:pPr>
      <w:r w:rsidRPr="002D0E1A">
        <w:rPr>
          <w:sz w:val="20"/>
        </w:rPr>
        <w:t>Приложение № 2</w:t>
      </w:r>
    </w:p>
    <w:p w:rsidR="002D0E1A" w:rsidRPr="002D0E1A" w:rsidRDefault="002D0E1A" w:rsidP="002D0E1A">
      <w:pPr>
        <w:widowControl w:val="0"/>
        <w:shd w:val="clear" w:color="auto" w:fill="FFFFFF"/>
        <w:autoSpaceDE w:val="0"/>
        <w:autoSpaceDN w:val="0"/>
        <w:adjustRightInd w:val="0"/>
        <w:ind w:left="6237"/>
        <w:rPr>
          <w:sz w:val="20"/>
        </w:rPr>
      </w:pPr>
      <w:r w:rsidRPr="002D0E1A">
        <w:rPr>
          <w:sz w:val="20"/>
        </w:rPr>
        <w:t>к приказу Министерства финансов Российской федерации от 11.12.2014 № 146Н (в ред. приказа Минфина России от 18.06.2020 № 110н)</w:t>
      </w:r>
    </w:p>
    <w:p w:rsidR="002D0E1A" w:rsidRPr="002D0E1A" w:rsidRDefault="002D0E1A" w:rsidP="002D0E1A">
      <w:pPr>
        <w:widowControl w:val="0"/>
        <w:shd w:val="clear" w:color="auto" w:fill="FFFFFF"/>
        <w:autoSpaceDE w:val="0"/>
        <w:autoSpaceDN w:val="0"/>
        <w:adjustRightInd w:val="0"/>
        <w:ind w:firstLine="709"/>
        <w:jc w:val="center"/>
        <w:rPr>
          <w:rFonts w:eastAsia="Calibri"/>
          <w:b/>
          <w:bCs/>
          <w:sz w:val="24"/>
          <w:szCs w:val="24"/>
          <w:lang w:eastAsia="en-US"/>
        </w:rPr>
      </w:pPr>
      <w:r w:rsidRPr="002D0E1A">
        <w:rPr>
          <w:b/>
          <w:bCs/>
          <w:sz w:val="24"/>
          <w:szCs w:val="24"/>
        </w:rPr>
        <w:t xml:space="preserve">Форма </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решения об отказе в присвоении объекту адресации адреса</w:t>
      </w:r>
    </w:p>
    <w:p w:rsidR="002D0E1A" w:rsidRPr="002D0E1A" w:rsidRDefault="002D0E1A" w:rsidP="002D0E1A">
      <w:pPr>
        <w:widowControl w:val="0"/>
        <w:shd w:val="clear" w:color="auto" w:fill="FFFFFF"/>
        <w:autoSpaceDE w:val="0"/>
        <w:autoSpaceDN w:val="0"/>
        <w:adjustRightInd w:val="0"/>
        <w:ind w:firstLine="709"/>
        <w:jc w:val="center"/>
        <w:rPr>
          <w:sz w:val="20"/>
        </w:rPr>
      </w:pPr>
      <w:r w:rsidRPr="002D0E1A">
        <w:rPr>
          <w:b/>
          <w:bCs/>
          <w:sz w:val="24"/>
          <w:szCs w:val="24"/>
        </w:rPr>
        <w:t xml:space="preserve"> или аннулировании его адреса</w:t>
      </w: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_________________________________________________</w:t>
      </w: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w:t>
      </w:r>
    </w:p>
    <w:p w:rsidR="002D0E1A" w:rsidRPr="002D0E1A" w:rsidRDefault="002D0E1A" w:rsidP="002D0E1A">
      <w:pPr>
        <w:widowControl w:val="0"/>
        <w:shd w:val="clear" w:color="auto" w:fill="FFFFFF"/>
        <w:autoSpaceDE w:val="0"/>
        <w:autoSpaceDN w:val="0"/>
        <w:adjustRightInd w:val="0"/>
        <w:ind w:left="3540" w:firstLine="708"/>
        <w:rPr>
          <w:i/>
          <w:sz w:val="20"/>
        </w:rPr>
      </w:pPr>
      <w:r w:rsidRPr="002D0E1A">
        <w:rPr>
          <w:sz w:val="20"/>
        </w:rPr>
        <w:t xml:space="preserve">         </w:t>
      </w:r>
      <w:r w:rsidRPr="002D0E1A">
        <w:rPr>
          <w:i/>
          <w:sz w:val="20"/>
        </w:rPr>
        <w:t>(Ф.И.О., адрес заявителя (представителя заявителя))</w:t>
      </w: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_________________________________________________</w:t>
      </w:r>
    </w:p>
    <w:p w:rsidR="002D0E1A" w:rsidRPr="002D0E1A" w:rsidRDefault="002D0E1A" w:rsidP="002D0E1A">
      <w:pPr>
        <w:widowControl w:val="0"/>
        <w:shd w:val="clear" w:color="auto" w:fill="FFFFFF"/>
        <w:autoSpaceDE w:val="0"/>
        <w:autoSpaceDN w:val="0"/>
        <w:adjustRightInd w:val="0"/>
        <w:ind w:left="4248" w:firstLine="708"/>
        <w:jc w:val="center"/>
        <w:rPr>
          <w:i/>
          <w:sz w:val="20"/>
        </w:rPr>
      </w:pPr>
      <w:r w:rsidRPr="002D0E1A">
        <w:rPr>
          <w:i/>
          <w:sz w:val="20"/>
        </w:rPr>
        <w:t>(регистрационный номер заявления о присвоении</w:t>
      </w:r>
    </w:p>
    <w:p w:rsidR="002D0E1A" w:rsidRPr="002D0E1A" w:rsidRDefault="002D0E1A" w:rsidP="002D0E1A">
      <w:pPr>
        <w:widowControl w:val="0"/>
        <w:shd w:val="clear" w:color="auto" w:fill="FFFFFF"/>
        <w:autoSpaceDE w:val="0"/>
        <w:autoSpaceDN w:val="0"/>
        <w:adjustRightInd w:val="0"/>
        <w:jc w:val="right"/>
        <w:rPr>
          <w:i/>
          <w:sz w:val="20"/>
        </w:rPr>
      </w:pPr>
      <w:r w:rsidRPr="002D0E1A">
        <w:rPr>
          <w:i/>
          <w:sz w:val="20"/>
        </w:rPr>
        <w:t>объекту адресации адреса или аннулирования его адреса)</w:t>
      </w:r>
    </w:p>
    <w:p w:rsidR="002D0E1A" w:rsidRPr="002D0E1A" w:rsidRDefault="002D0E1A" w:rsidP="002D0E1A">
      <w:pPr>
        <w:widowControl w:val="0"/>
        <w:shd w:val="clear" w:color="auto" w:fill="FFFFFF"/>
        <w:autoSpaceDE w:val="0"/>
        <w:autoSpaceDN w:val="0"/>
        <w:adjustRightInd w:val="0"/>
        <w:rPr>
          <w:i/>
          <w:sz w:val="16"/>
          <w:szCs w:val="16"/>
        </w:rPr>
      </w:pP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Решения об отказе</w:t>
      </w:r>
    </w:p>
    <w:p w:rsidR="002D0E1A" w:rsidRPr="002D0E1A" w:rsidRDefault="002D0E1A" w:rsidP="002D0E1A">
      <w:pPr>
        <w:widowControl w:val="0"/>
        <w:shd w:val="clear" w:color="auto" w:fill="FFFFFF"/>
        <w:autoSpaceDE w:val="0"/>
        <w:autoSpaceDN w:val="0"/>
        <w:adjustRightInd w:val="0"/>
        <w:ind w:firstLine="709"/>
        <w:jc w:val="center"/>
        <w:rPr>
          <w:sz w:val="24"/>
          <w:szCs w:val="24"/>
        </w:rPr>
      </w:pPr>
      <w:r w:rsidRPr="002D0E1A">
        <w:rPr>
          <w:b/>
          <w:bCs/>
          <w:sz w:val="24"/>
          <w:szCs w:val="24"/>
        </w:rPr>
        <w:t xml:space="preserve"> в присвоении объекту адресации адреса или аннулировании его адреса</w:t>
      </w:r>
    </w:p>
    <w:p w:rsidR="002D0E1A" w:rsidRPr="002D0E1A" w:rsidRDefault="002D0E1A" w:rsidP="002D0E1A">
      <w:pPr>
        <w:widowControl w:val="0"/>
        <w:shd w:val="clear" w:color="auto" w:fill="FFFFFF"/>
        <w:autoSpaceDE w:val="0"/>
        <w:autoSpaceDN w:val="0"/>
        <w:adjustRightInd w:val="0"/>
        <w:jc w:val="center"/>
        <w:rPr>
          <w:sz w:val="24"/>
          <w:szCs w:val="24"/>
        </w:rPr>
      </w:pPr>
      <w:r w:rsidRPr="002D0E1A">
        <w:rPr>
          <w:sz w:val="24"/>
          <w:szCs w:val="24"/>
        </w:rPr>
        <w:t>от_________  № __________</w:t>
      </w:r>
    </w:p>
    <w:p w:rsidR="002D0E1A" w:rsidRPr="002D0E1A" w:rsidRDefault="002D0E1A" w:rsidP="002D0E1A">
      <w:pPr>
        <w:widowControl w:val="0"/>
        <w:shd w:val="clear" w:color="auto" w:fill="FFFFFF"/>
        <w:autoSpaceDE w:val="0"/>
        <w:autoSpaceDN w:val="0"/>
        <w:adjustRightInd w:val="0"/>
        <w:rPr>
          <w:szCs w:val="28"/>
        </w:rPr>
      </w:pPr>
      <w:r w:rsidRPr="002D0E1A">
        <w:rPr>
          <w:szCs w:val="28"/>
        </w:rPr>
        <w:t>__________________________________________________________________</w:t>
      </w:r>
    </w:p>
    <w:p w:rsidR="002D0E1A" w:rsidRPr="002D0E1A" w:rsidRDefault="002D0E1A" w:rsidP="002D0E1A">
      <w:pPr>
        <w:autoSpaceDE w:val="0"/>
        <w:autoSpaceDN w:val="0"/>
        <w:adjustRightInd w:val="0"/>
        <w:jc w:val="center"/>
        <w:rPr>
          <w:i/>
          <w:sz w:val="20"/>
        </w:rPr>
      </w:pPr>
      <w:r w:rsidRPr="002D0E1A">
        <w:rPr>
          <w:i/>
          <w:sz w:val="20"/>
        </w:rPr>
        <w:lastRenderedPageBreak/>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14" w:history="1">
        <w:r w:rsidRPr="002D0E1A">
          <w:rPr>
            <w:rStyle w:val="a3"/>
            <w:i/>
            <w:color w:val="auto"/>
            <w:sz w:val="20"/>
            <w:u w:val="none"/>
          </w:rPr>
          <w:t>законом</w:t>
        </w:r>
      </w:hyperlink>
      <w:r w:rsidRPr="002D0E1A">
        <w:rPr>
          <w:i/>
          <w:sz w:val="20"/>
        </w:rPr>
        <w:t xml:space="preserve"> от 28 сентября 2010 г. N 244-ФЗ "Об инновационном центре "Сколково" (Собрание законодательства Российской Федерации, 2010, N 40,</w:t>
      </w:r>
    </w:p>
    <w:p w:rsidR="002D0E1A" w:rsidRPr="002D0E1A" w:rsidRDefault="002D0E1A" w:rsidP="002D0E1A">
      <w:pPr>
        <w:autoSpaceDE w:val="0"/>
        <w:autoSpaceDN w:val="0"/>
        <w:adjustRightInd w:val="0"/>
        <w:jc w:val="center"/>
        <w:rPr>
          <w:i/>
          <w:sz w:val="20"/>
        </w:rPr>
      </w:pPr>
      <w:r w:rsidRPr="002D0E1A">
        <w:rPr>
          <w:i/>
          <w:sz w:val="20"/>
        </w:rPr>
        <w:t>ст. 4970; 2019, N 31, ст. 4457))</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 xml:space="preserve">сообщает, что __________________________________________________________________ </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 xml:space="preserve">                           (Ф.И.О. заявителя в дательном падеже, наименование, номер и дата выдачи документа</w:t>
      </w:r>
    </w:p>
    <w:p w:rsidR="002D0E1A" w:rsidRPr="002D0E1A" w:rsidRDefault="002D0E1A" w:rsidP="002D0E1A">
      <w:pPr>
        <w:widowControl w:val="0"/>
        <w:shd w:val="clear" w:color="auto" w:fill="FFFFFF"/>
        <w:autoSpaceDE w:val="0"/>
        <w:autoSpaceDN w:val="0"/>
        <w:adjustRightInd w:val="0"/>
        <w:rPr>
          <w:sz w:val="20"/>
        </w:rPr>
      </w:pPr>
      <w:r w:rsidRPr="002D0E1A">
        <w:rPr>
          <w:sz w:val="20"/>
        </w:rPr>
        <w:t>______________________________________________________________</w:t>
      </w:r>
      <w:r w:rsidR="009A0430">
        <w:rPr>
          <w:sz w:val="20"/>
        </w:rPr>
        <w:t>_______________________________</w:t>
      </w:r>
      <w:r w:rsidRPr="002D0E1A">
        <w:rPr>
          <w:sz w:val="20"/>
        </w:rPr>
        <w:t xml:space="preserve"> </w:t>
      </w:r>
    </w:p>
    <w:p w:rsidR="002D0E1A" w:rsidRPr="002D0E1A" w:rsidRDefault="002D0E1A" w:rsidP="002D0E1A">
      <w:pPr>
        <w:widowControl w:val="0"/>
        <w:shd w:val="clear" w:color="auto" w:fill="FFFFFF"/>
        <w:autoSpaceDE w:val="0"/>
        <w:autoSpaceDN w:val="0"/>
        <w:adjustRightInd w:val="0"/>
        <w:rPr>
          <w:i/>
          <w:sz w:val="20"/>
        </w:rPr>
      </w:pPr>
      <w:r w:rsidRPr="002D0E1A">
        <w:rPr>
          <w:i/>
          <w:sz w:val="20"/>
        </w:rPr>
        <w:t xml:space="preserve">подтверждающего личность, почтовый адрес – для физического лица; полное наименование, ИНН, КПП (для </w:t>
      </w:r>
    </w:p>
    <w:p w:rsidR="002D0E1A" w:rsidRPr="002D0E1A" w:rsidRDefault="002D0E1A" w:rsidP="002D0E1A">
      <w:pPr>
        <w:widowControl w:val="0"/>
        <w:shd w:val="clear" w:color="auto" w:fill="FFFFFF"/>
        <w:autoSpaceDE w:val="0"/>
        <w:autoSpaceDN w:val="0"/>
        <w:adjustRightInd w:val="0"/>
        <w:rPr>
          <w:i/>
          <w:sz w:val="20"/>
        </w:rPr>
      </w:pPr>
      <w:r w:rsidRPr="002D0E1A">
        <w:rPr>
          <w:i/>
          <w:sz w:val="20"/>
        </w:rPr>
        <w:t>_____________________________________________________________</w:t>
      </w:r>
      <w:r w:rsidR="009A0430">
        <w:rPr>
          <w:i/>
          <w:sz w:val="20"/>
        </w:rPr>
        <w:t>_______________________________</w:t>
      </w:r>
      <w:r w:rsidRPr="002D0E1A">
        <w:rPr>
          <w:i/>
          <w:sz w:val="20"/>
        </w:rPr>
        <w:t xml:space="preserve">_ </w:t>
      </w:r>
    </w:p>
    <w:p w:rsidR="002D0E1A" w:rsidRPr="002D0E1A" w:rsidRDefault="002D0E1A" w:rsidP="002D0E1A">
      <w:pPr>
        <w:widowControl w:val="0"/>
        <w:shd w:val="clear" w:color="auto" w:fill="FFFFFF"/>
        <w:autoSpaceDE w:val="0"/>
        <w:autoSpaceDN w:val="0"/>
        <w:adjustRightInd w:val="0"/>
        <w:rPr>
          <w:i/>
          <w:sz w:val="20"/>
        </w:rPr>
      </w:pPr>
      <w:r w:rsidRPr="002D0E1A">
        <w:rPr>
          <w:i/>
          <w:sz w:val="20"/>
        </w:rPr>
        <w:t xml:space="preserve">Российского юридического лица), страна, дата и номер регистрации (для иностранного юридического лица), </w:t>
      </w:r>
    </w:p>
    <w:p w:rsidR="002D0E1A" w:rsidRPr="002D0E1A" w:rsidRDefault="002D0E1A" w:rsidP="002D0E1A">
      <w:pPr>
        <w:widowControl w:val="0"/>
        <w:shd w:val="clear" w:color="auto" w:fill="FFFFFF"/>
        <w:autoSpaceDE w:val="0"/>
        <w:autoSpaceDN w:val="0"/>
        <w:adjustRightInd w:val="0"/>
        <w:rPr>
          <w:i/>
          <w:sz w:val="20"/>
        </w:rPr>
      </w:pPr>
      <w:r w:rsidRPr="002D0E1A">
        <w:rPr>
          <w:i/>
          <w:sz w:val="20"/>
        </w:rPr>
        <w:t>_____________________________________________________________</w:t>
      </w:r>
      <w:r w:rsidR="009A0430">
        <w:rPr>
          <w:i/>
          <w:sz w:val="20"/>
        </w:rPr>
        <w:t>_______________________________</w:t>
      </w:r>
      <w:r w:rsidRPr="002D0E1A">
        <w:rPr>
          <w:i/>
          <w:sz w:val="20"/>
        </w:rPr>
        <w:t xml:space="preserve">_ </w:t>
      </w:r>
    </w:p>
    <w:p w:rsidR="002D0E1A" w:rsidRPr="002D0E1A" w:rsidRDefault="002D0E1A" w:rsidP="002D0E1A">
      <w:pPr>
        <w:widowControl w:val="0"/>
        <w:shd w:val="clear" w:color="auto" w:fill="FFFFFF"/>
        <w:autoSpaceDE w:val="0"/>
        <w:autoSpaceDN w:val="0"/>
        <w:adjustRightInd w:val="0"/>
        <w:jc w:val="center"/>
        <w:rPr>
          <w:i/>
          <w:sz w:val="24"/>
          <w:szCs w:val="24"/>
        </w:rPr>
      </w:pPr>
      <w:r w:rsidRPr="002D0E1A">
        <w:rPr>
          <w:i/>
          <w:sz w:val="20"/>
        </w:rPr>
        <w:t>почтовый адрес – для юридического лица)</w:t>
      </w:r>
    </w:p>
    <w:p w:rsidR="002D0E1A" w:rsidRPr="002D0E1A" w:rsidRDefault="002D0E1A" w:rsidP="002D0E1A">
      <w:pPr>
        <w:widowControl w:val="0"/>
        <w:shd w:val="clear" w:color="auto" w:fill="FFFFFF"/>
        <w:autoSpaceDE w:val="0"/>
        <w:autoSpaceDN w:val="0"/>
        <w:adjustRightInd w:val="0"/>
        <w:ind w:firstLine="709"/>
        <w:jc w:val="both"/>
        <w:rPr>
          <w:sz w:val="24"/>
          <w:szCs w:val="24"/>
        </w:rPr>
      </w:pPr>
      <w:r w:rsidRPr="002D0E1A">
        <w:rPr>
          <w:sz w:val="24"/>
          <w:szCs w:val="24"/>
        </w:rPr>
        <w:t xml:space="preserve">На основании Правила присвоения, изменения и аннулирования адресов, утвержденных постановление Правительства Российской Федерации                                                от 19 ноября 2014 г. № 1221,  отказано в присвоении  (аннулировании)  адреса  следующему </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 xml:space="preserve">                                                                            (нужное подчеркнуть)</w:t>
      </w:r>
    </w:p>
    <w:p w:rsidR="002D0E1A" w:rsidRPr="002D0E1A" w:rsidRDefault="002D0E1A" w:rsidP="002D0E1A">
      <w:pPr>
        <w:widowControl w:val="0"/>
        <w:shd w:val="clear" w:color="auto" w:fill="FFFFFF"/>
        <w:autoSpaceDE w:val="0"/>
        <w:autoSpaceDN w:val="0"/>
        <w:adjustRightInd w:val="0"/>
        <w:jc w:val="both"/>
        <w:rPr>
          <w:sz w:val="24"/>
          <w:szCs w:val="24"/>
        </w:rPr>
      </w:pPr>
      <w:r w:rsidRPr="002D0E1A">
        <w:rPr>
          <w:sz w:val="24"/>
          <w:szCs w:val="24"/>
        </w:rPr>
        <w:t>объекту адресации ______________________________________________________________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 xml:space="preserve">                                            (вид и наименование объекта адресации, описание местонахождения</w:t>
      </w:r>
    </w:p>
    <w:p w:rsidR="002D0E1A" w:rsidRPr="002D0E1A" w:rsidRDefault="002D0E1A" w:rsidP="002D0E1A">
      <w:pPr>
        <w:widowControl w:val="0"/>
        <w:shd w:val="clear" w:color="auto" w:fill="FFFFFF"/>
        <w:autoSpaceDE w:val="0"/>
        <w:autoSpaceDN w:val="0"/>
        <w:adjustRightInd w:val="0"/>
        <w:jc w:val="both"/>
        <w:rPr>
          <w:i/>
          <w:sz w:val="20"/>
        </w:rPr>
      </w:pPr>
      <w:r w:rsidRPr="002D0E1A">
        <w:rPr>
          <w:i/>
          <w:sz w:val="20"/>
        </w:rPr>
        <w:t>_____________________________________________________________</w:t>
      </w:r>
      <w:r w:rsidR="009A0430">
        <w:rPr>
          <w:i/>
          <w:sz w:val="20"/>
        </w:rPr>
        <w:t>_______________________________</w:t>
      </w:r>
      <w:r w:rsidRPr="002D0E1A">
        <w:rPr>
          <w:i/>
          <w:sz w:val="20"/>
        </w:rPr>
        <w:t xml:space="preserve">_ </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объекта адресации в случае обращения заявителя о присвоении объекту адресации адреса,</w:t>
      </w:r>
    </w:p>
    <w:p w:rsidR="002D0E1A" w:rsidRPr="002D0E1A" w:rsidRDefault="002D0E1A" w:rsidP="002D0E1A">
      <w:pPr>
        <w:widowControl w:val="0"/>
        <w:shd w:val="clear" w:color="auto" w:fill="FFFFFF"/>
        <w:autoSpaceDE w:val="0"/>
        <w:autoSpaceDN w:val="0"/>
        <w:adjustRightInd w:val="0"/>
        <w:rPr>
          <w:i/>
          <w:sz w:val="20"/>
        </w:rPr>
      </w:pPr>
      <w:r w:rsidRPr="002D0E1A">
        <w:rPr>
          <w:i/>
          <w:sz w:val="20"/>
        </w:rPr>
        <w:t>_____________________________________________________________</w:t>
      </w:r>
      <w:r w:rsidR="009A0430">
        <w:rPr>
          <w:i/>
          <w:sz w:val="20"/>
        </w:rPr>
        <w:t>_______________________________</w:t>
      </w:r>
      <w:r w:rsidRPr="002D0E1A">
        <w:rPr>
          <w:i/>
          <w:sz w:val="20"/>
        </w:rPr>
        <w:t>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адрес объекта адресации в случае обращения заявителя об аннулировании его адреса)</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в связи с _______________________________________________________________________</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w:t>
      </w:r>
      <w:r w:rsidR="009A0430">
        <w:rPr>
          <w:sz w:val="24"/>
          <w:szCs w:val="24"/>
        </w:rPr>
        <w:t>________________________________</w:t>
      </w:r>
    </w:p>
    <w:p w:rsidR="002D0E1A" w:rsidRPr="002D0E1A" w:rsidRDefault="002D0E1A" w:rsidP="002D0E1A">
      <w:pPr>
        <w:widowControl w:val="0"/>
        <w:shd w:val="clear" w:color="auto" w:fill="FFFFFF"/>
        <w:autoSpaceDE w:val="0"/>
        <w:autoSpaceDN w:val="0"/>
        <w:adjustRightInd w:val="0"/>
        <w:ind w:firstLine="709"/>
        <w:jc w:val="center"/>
        <w:rPr>
          <w:i/>
          <w:sz w:val="20"/>
        </w:rPr>
      </w:pPr>
      <w:r w:rsidRPr="002D0E1A">
        <w:rPr>
          <w:i/>
          <w:sz w:val="20"/>
        </w:rPr>
        <w:t>(основание отказа)</w:t>
      </w:r>
    </w:p>
    <w:p w:rsidR="002D0E1A" w:rsidRPr="002D0E1A" w:rsidRDefault="002D0E1A" w:rsidP="002D0E1A">
      <w:pPr>
        <w:widowControl w:val="0"/>
        <w:shd w:val="clear" w:color="auto" w:fill="FFFFFF"/>
        <w:autoSpaceDE w:val="0"/>
        <w:autoSpaceDN w:val="0"/>
        <w:adjustRightInd w:val="0"/>
        <w:ind w:firstLine="709"/>
        <w:jc w:val="both"/>
        <w:rPr>
          <w:sz w:val="16"/>
          <w:szCs w:val="16"/>
        </w:rPr>
      </w:pPr>
    </w:p>
    <w:p w:rsidR="002D0E1A" w:rsidRPr="002D0E1A" w:rsidRDefault="002D0E1A" w:rsidP="002D0E1A">
      <w:pPr>
        <w:autoSpaceDE w:val="0"/>
        <w:autoSpaceDN w:val="0"/>
        <w:adjustRightInd w:val="0"/>
        <w:jc w:val="both"/>
        <w:rPr>
          <w:rFonts w:ascii="Courier New" w:hAnsi="Courier New" w:cs="Courier New"/>
          <w:i/>
          <w:sz w:val="20"/>
        </w:rPr>
      </w:pPr>
      <w:r w:rsidRPr="002D0E1A">
        <w:rPr>
          <w:sz w:val="20"/>
        </w:rPr>
        <w:t xml:space="preserve">    </w:t>
      </w:r>
      <w:r w:rsidRPr="002D0E1A">
        <w:rPr>
          <w:i/>
          <w:sz w:val="20"/>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rsidRPr="002D0E1A">
        <w:rPr>
          <w:rFonts w:ascii="Courier New" w:hAnsi="Courier New" w:cs="Courier New"/>
          <w:i/>
          <w:sz w:val="20"/>
        </w:rPr>
        <w:t xml:space="preserve">Федеральным  </w:t>
      </w:r>
      <w:hyperlink r:id="rId15" w:history="1">
        <w:r w:rsidRPr="002D0E1A">
          <w:rPr>
            <w:rStyle w:val="a3"/>
            <w:rFonts w:ascii="Courier New" w:hAnsi="Courier New" w:cs="Courier New"/>
            <w:i/>
            <w:color w:val="auto"/>
            <w:sz w:val="20"/>
            <w:u w:val="none"/>
          </w:rPr>
          <w:t>законом</w:t>
        </w:r>
      </w:hyperlink>
      <w:r w:rsidRPr="002D0E1A">
        <w:rPr>
          <w:rFonts w:ascii="Courier New" w:hAnsi="Courier New" w:cs="Courier New"/>
          <w:i/>
          <w:sz w:val="20"/>
        </w:rPr>
        <w:t xml:space="preserve">  от  28  </w:t>
      </w:r>
      <w:r w:rsidRPr="002D0E1A">
        <w:rPr>
          <w:i/>
          <w:sz w:val="20"/>
        </w:rPr>
        <w:t>сентября 2010  г. N 244-ФЗ "Об инновационном центре  "Сколково"  (Собрание  законодательства Российской Федерации, 2010, N 40, ст. 4970; 2019, N 31, ст. 4457)</w:t>
      </w:r>
    </w:p>
    <w:p w:rsidR="002D0E1A" w:rsidRPr="002D0E1A" w:rsidRDefault="002D0E1A" w:rsidP="002D0E1A">
      <w:pPr>
        <w:widowControl w:val="0"/>
        <w:shd w:val="clear" w:color="auto" w:fill="FFFFFF"/>
        <w:autoSpaceDE w:val="0"/>
        <w:autoSpaceDN w:val="0"/>
        <w:adjustRightInd w:val="0"/>
        <w:rPr>
          <w:sz w:val="20"/>
        </w:rPr>
      </w:pPr>
      <w:r w:rsidRPr="002D0E1A">
        <w:rPr>
          <w:sz w:val="20"/>
        </w:rPr>
        <w:t xml:space="preserve">________________________________________                                                             </w:t>
      </w:r>
      <w:r w:rsidR="009A0430">
        <w:rPr>
          <w:sz w:val="20"/>
        </w:rPr>
        <w:t>_____________________</w:t>
      </w:r>
      <w:r w:rsidRPr="002D0E1A">
        <w:rPr>
          <w:sz w:val="20"/>
        </w:rPr>
        <w:t>__</w:t>
      </w:r>
    </w:p>
    <w:p w:rsidR="002D0E1A" w:rsidRPr="002D0E1A" w:rsidRDefault="002D0E1A" w:rsidP="002D0E1A">
      <w:pPr>
        <w:widowControl w:val="0"/>
        <w:shd w:val="clear" w:color="auto" w:fill="FFFFFF"/>
        <w:autoSpaceDE w:val="0"/>
        <w:autoSpaceDN w:val="0"/>
        <w:adjustRightInd w:val="0"/>
        <w:ind w:firstLine="709"/>
        <w:jc w:val="both"/>
        <w:rPr>
          <w:i/>
          <w:sz w:val="20"/>
        </w:rPr>
      </w:pPr>
      <w:r w:rsidRPr="002D0E1A">
        <w:rPr>
          <w:i/>
          <w:sz w:val="20"/>
        </w:rPr>
        <w:t>(должность, Ф.И.О.)                                                                                                             (подпись)</w:t>
      </w:r>
    </w:p>
    <w:p w:rsidR="002D0E1A" w:rsidRPr="002D0E1A" w:rsidRDefault="002D0E1A" w:rsidP="002D0E1A">
      <w:pPr>
        <w:widowControl w:val="0"/>
        <w:shd w:val="clear" w:color="auto" w:fill="FFFFFF"/>
        <w:autoSpaceDE w:val="0"/>
        <w:autoSpaceDN w:val="0"/>
        <w:adjustRightInd w:val="0"/>
        <w:ind w:firstLine="709"/>
        <w:jc w:val="right"/>
        <w:rPr>
          <w:i/>
          <w:sz w:val="20"/>
        </w:rPr>
      </w:pPr>
      <w:r w:rsidRPr="002D0E1A">
        <w:rPr>
          <w:i/>
          <w:sz w:val="20"/>
        </w:rPr>
        <w:t>М.П.</w:t>
      </w: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9A0430" w:rsidRDefault="009A0430" w:rsidP="002D0E1A">
      <w:pPr>
        <w:widowControl w:val="0"/>
        <w:autoSpaceDE w:val="0"/>
        <w:autoSpaceDN w:val="0"/>
        <w:adjustRightInd w:val="0"/>
        <w:jc w:val="right"/>
        <w:outlineLvl w:val="0"/>
        <w:rPr>
          <w:rFonts w:eastAsia="Calibri"/>
          <w:sz w:val="24"/>
          <w:szCs w:val="24"/>
        </w:rPr>
      </w:pPr>
    </w:p>
    <w:p w:rsidR="002D0E1A" w:rsidRPr="002D0E1A" w:rsidRDefault="002D0E1A" w:rsidP="002D0E1A">
      <w:pPr>
        <w:widowControl w:val="0"/>
        <w:autoSpaceDE w:val="0"/>
        <w:autoSpaceDN w:val="0"/>
        <w:adjustRightInd w:val="0"/>
        <w:jc w:val="right"/>
        <w:outlineLvl w:val="0"/>
        <w:rPr>
          <w:rFonts w:eastAsia="Calibri"/>
          <w:sz w:val="24"/>
          <w:szCs w:val="24"/>
        </w:rPr>
      </w:pPr>
      <w:r w:rsidRPr="002D0E1A">
        <w:rPr>
          <w:rFonts w:eastAsia="Calibri"/>
          <w:sz w:val="24"/>
          <w:szCs w:val="24"/>
        </w:rPr>
        <w:t>Приложение № 2</w:t>
      </w:r>
    </w:p>
    <w:p w:rsidR="002D0E1A" w:rsidRPr="002D0E1A" w:rsidRDefault="002D0E1A" w:rsidP="002D0E1A">
      <w:pPr>
        <w:widowControl w:val="0"/>
        <w:shd w:val="clear" w:color="auto" w:fill="FFFFFF"/>
        <w:autoSpaceDE w:val="0"/>
        <w:autoSpaceDN w:val="0"/>
        <w:adjustRightInd w:val="0"/>
        <w:ind w:firstLine="709"/>
        <w:jc w:val="right"/>
        <w:rPr>
          <w:sz w:val="24"/>
          <w:szCs w:val="24"/>
        </w:rPr>
      </w:pPr>
      <w:r w:rsidRPr="002D0E1A">
        <w:rPr>
          <w:rFonts w:eastAsia="Calibri"/>
          <w:sz w:val="24"/>
          <w:szCs w:val="24"/>
        </w:rPr>
        <w:t>к административному регламенту предоставления муниципальной услуги «</w:t>
      </w:r>
      <w:r w:rsidRPr="002D0E1A">
        <w:rPr>
          <w:sz w:val="24"/>
          <w:szCs w:val="24"/>
        </w:rPr>
        <w:t>Присвоение адреса объекту адресации, изменение и аннулирование такого адреса»</w:t>
      </w:r>
    </w:p>
    <w:p w:rsidR="002D0E1A" w:rsidRPr="002D0E1A" w:rsidRDefault="002D0E1A" w:rsidP="002D0E1A">
      <w:pPr>
        <w:widowControl w:val="0"/>
        <w:shd w:val="clear" w:color="auto" w:fill="FFFFFF"/>
        <w:autoSpaceDE w:val="0"/>
        <w:autoSpaceDN w:val="0"/>
        <w:adjustRightInd w:val="0"/>
        <w:ind w:left="6237"/>
        <w:rPr>
          <w:sz w:val="20"/>
        </w:rPr>
      </w:pPr>
    </w:p>
    <w:p w:rsidR="002D0E1A" w:rsidRPr="002D0E1A" w:rsidRDefault="002D0E1A" w:rsidP="002D0E1A">
      <w:pPr>
        <w:widowControl w:val="0"/>
        <w:shd w:val="clear" w:color="auto" w:fill="FFFFFF"/>
        <w:autoSpaceDE w:val="0"/>
        <w:autoSpaceDN w:val="0"/>
        <w:adjustRightInd w:val="0"/>
        <w:ind w:left="6237"/>
        <w:rPr>
          <w:sz w:val="20"/>
        </w:rPr>
      </w:pPr>
      <w:r w:rsidRPr="002D0E1A">
        <w:rPr>
          <w:sz w:val="20"/>
        </w:rPr>
        <w:t>Приложение № 2</w:t>
      </w:r>
    </w:p>
    <w:p w:rsidR="002D0E1A" w:rsidRPr="002D0E1A" w:rsidRDefault="002D0E1A" w:rsidP="002D0E1A">
      <w:pPr>
        <w:widowControl w:val="0"/>
        <w:shd w:val="clear" w:color="auto" w:fill="FFFFFF"/>
        <w:autoSpaceDE w:val="0"/>
        <w:autoSpaceDN w:val="0"/>
        <w:adjustRightInd w:val="0"/>
        <w:ind w:left="6237"/>
        <w:rPr>
          <w:sz w:val="20"/>
        </w:rPr>
      </w:pPr>
      <w:r w:rsidRPr="002D0E1A">
        <w:rPr>
          <w:sz w:val="20"/>
        </w:rPr>
        <w:t>к приказу Министерства финансов Российской федерации от 11.12.2014 № 146Н (в ред. приказа Минфина России от 18.06.2020 № 110н)</w:t>
      </w: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center"/>
        <w:rPr>
          <w:rFonts w:eastAsia="Calibri"/>
          <w:b/>
          <w:bCs/>
          <w:sz w:val="24"/>
          <w:szCs w:val="24"/>
          <w:lang w:eastAsia="en-US"/>
        </w:rPr>
      </w:pPr>
      <w:r w:rsidRPr="002D0E1A">
        <w:rPr>
          <w:b/>
          <w:bCs/>
          <w:sz w:val="24"/>
          <w:szCs w:val="24"/>
        </w:rPr>
        <w:t>ФОРМА</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 xml:space="preserve"> Заявления о присвоении объекту адресации адреса</w:t>
      </w:r>
    </w:p>
    <w:p w:rsidR="002D0E1A" w:rsidRPr="002D0E1A" w:rsidRDefault="002D0E1A" w:rsidP="002D0E1A">
      <w:pPr>
        <w:widowControl w:val="0"/>
        <w:shd w:val="clear" w:color="auto" w:fill="FFFFFF"/>
        <w:autoSpaceDE w:val="0"/>
        <w:autoSpaceDN w:val="0"/>
        <w:adjustRightInd w:val="0"/>
        <w:ind w:firstLine="709"/>
        <w:jc w:val="center"/>
        <w:rPr>
          <w:sz w:val="24"/>
          <w:szCs w:val="24"/>
        </w:rPr>
      </w:pPr>
      <w:r w:rsidRPr="002D0E1A">
        <w:rPr>
          <w:b/>
          <w:bCs/>
          <w:sz w:val="24"/>
          <w:szCs w:val="24"/>
        </w:rPr>
        <w:t xml:space="preserve"> или аннулировании его адреса</w:t>
      </w:r>
    </w:p>
    <w:p w:rsidR="002D0E1A" w:rsidRPr="002D0E1A" w:rsidRDefault="002D0E1A" w:rsidP="002D0E1A">
      <w:pPr>
        <w:jc w:val="right"/>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2D0E1A" w:rsidRPr="002D0E1A" w:rsidTr="002D0E1A">
        <w:tc>
          <w:tcPr>
            <w:tcW w:w="6316"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9064" w:type="dxa"/>
            <w:gridSpan w:val="11"/>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r>
      <w:tr w:rsidR="002D0E1A" w:rsidRPr="002D0E1A" w:rsidTr="002D0E1A">
        <w:tc>
          <w:tcPr>
            <w:tcW w:w="550"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1</w:t>
            </w:r>
          </w:p>
        </w:tc>
        <w:tc>
          <w:tcPr>
            <w:tcW w:w="3864"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2</w:t>
            </w:r>
          </w:p>
        </w:tc>
        <w:tc>
          <w:tcPr>
            <w:tcW w:w="4118" w:type="dxa"/>
            <w:gridSpan w:val="5"/>
            <w:vMerge w:val="restart"/>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Заявление принято</w:t>
            </w:r>
          </w:p>
          <w:p w:rsidR="002D0E1A" w:rsidRPr="002D0E1A" w:rsidRDefault="002D0E1A">
            <w:pPr>
              <w:widowControl w:val="0"/>
              <w:autoSpaceDE w:val="0"/>
              <w:autoSpaceDN w:val="0"/>
              <w:rPr>
                <w:sz w:val="18"/>
                <w:szCs w:val="18"/>
              </w:rPr>
            </w:pPr>
            <w:r w:rsidRPr="002D0E1A">
              <w:rPr>
                <w:sz w:val="18"/>
                <w:szCs w:val="18"/>
              </w:rPr>
              <w:t>регистрационный номер _______________</w:t>
            </w:r>
          </w:p>
          <w:p w:rsidR="002D0E1A" w:rsidRPr="002D0E1A" w:rsidRDefault="002D0E1A">
            <w:pPr>
              <w:widowControl w:val="0"/>
              <w:autoSpaceDE w:val="0"/>
              <w:autoSpaceDN w:val="0"/>
              <w:rPr>
                <w:sz w:val="18"/>
                <w:szCs w:val="18"/>
              </w:rPr>
            </w:pPr>
            <w:r w:rsidRPr="002D0E1A">
              <w:rPr>
                <w:sz w:val="18"/>
                <w:szCs w:val="18"/>
              </w:rPr>
              <w:t>количество листов заявления ___________</w:t>
            </w:r>
          </w:p>
          <w:p w:rsidR="002D0E1A" w:rsidRPr="002D0E1A" w:rsidRDefault="002D0E1A">
            <w:pPr>
              <w:widowControl w:val="0"/>
              <w:autoSpaceDE w:val="0"/>
              <w:autoSpaceDN w:val="0"/>
              <w:rPr>
                <w:sz w:val="18"/>
                <w:szCs w:val="18"/>
              </w:rPr>
            </w:pPr>
            <w:r w:rsidRPr="002D0E1A">
              <w:rPr>
                <w:sz w:val="18"/>
                <w:szCs w:val="18"/>
              </w:rPr>
              <w:t>количество прилагаемых документов ____,</w:t>
            </w:r>
          </w:p>
          <w:p w:rsidR="002D0E1A" w:rsidRPr="002D0E1A" w:rsidRDefault="002D0E1A">
            <w:pPr>
              <w:widowControl w:val="0"/>
              <w:autoSpaceDE w:val="0"/>
              <w:autoSpaceDN w:val="0"/>
              <w:rPr>
                <w:sz w:val="18"/>
                <w:szCs w:val="18"/>
              </w:rPr>
            </w:pPr>
            <w:r w:rsidRPr="002D0E1A">
              <w:rPr>
                <w:sz w:val="18"/>
                <w:szCs w:val="18"/>
              </w:rPr>
              <w:lastRenderedPageBreak/>
              <w:t>в том числе оригиналов ___, копий ____, количество листов в оригиналах ____, копиях ____</w:t>
            </w:r>
          </w:p>
          <w:p w:rsidR="002D0E1A" w:rsidRPr="002D0E1A" w:rsidRDefault="002D0E1A">
            <w:pPr>
              <w:widowControl w:val="0"/>
              <w:autoSpaceDE w:val="0"/>
              <w:autoSpaceDN w:val="0"/>
              <w:rPr>
                <w:sz w:val="18"/>
                <w:szCs w:val="18"/>
              </w:rPr>
            </w:pPr>
            <w:r w:rsidRPr="002D0E1A">
              <w:rPr>
                <w:sz w:val="18"/>
                <w:szCs w:val="18"/>
              </w:rPr>
              <w:t>ФИО должностного лица ________________</w:t>
            </w:r>
          </w:p>
          <w:p w:rsidR="002D0E1A" w:rsidRPr="002D0E1A" w:rsidRDefault="002D0E1A">
            <w:pPr>
              <w:widowControl w:val="0"/>
              <w:autoSpaceDE w:val="0"/>
              <w:autoSpaceDN w:val="0"/>
              <w:rPr>
                <w:sz w:val="18"/>
                <w:szCs w:val="18"/>
              </w:rPr>
            </w:pPr>
            <w:r w:rsidRPr="002D0E1A">
              <w:rPr>
                <w:sz w:val="18"/>
                <w:szCs w:val="18"/>
              </w:rPr>
              <w:t>подпись должностного лица ____________</w:t>
            </w:r>
          </w:p>
        </w:tc>
      </w:tr>
      <w:tr w:rsidR="002D0E1A" w:rsidRPr="002D0E1A" w:rsidTr="002D0E1A">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864" w:type="dxa"/>
            <w:gridSpan w:val="4"/>
            <w:vMerge w:val="restart"/>
            <w:tcBorders>
              <w:top w:val="nil"/>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В_______________________________________</w:t>
            </w:r>
          </w:p>
          <w:p w:rsidR="002D0E1A" w:rsidRPr="002D0E1A" w:rsidRDefault="002D0E1A">
            <w:pPr>
              <w:widowControl w:val="0"/>
              <w:autoSpaceDE w:val="0"/>
              <w:autoSpaceDN w:val="0"/>
              <w:jc w:val="center"/>
              <w:rPr>
                <w:sz w:val="14"/>
                <w:szCs w:val="14"/>
              </w:rPr>
            </w:pPr>
            <w:r w:rsidRPr="002D0E1A">
              <w:rPr>
                <w:sz w:val="14"/>
                <w:szCs w:val="14"/>
              </w:rPr>
              <w:t>(наименование органа местного самоуправления, органа</w:t>
            </w:r>
          </w:p>
          <w:p w:rsidR="002D0E1A" w:rsidRPr="002D0E1A" w:rsidRDefault="002D0E1A">
            <w:pPr>
              <w:widowControl w:val="0"/>
              <w:autoSpaceDE w:val="0"/>
              <w:autoSpaceDN w:val="0"/>
              <w:jc w:val="center"/>
              <w:rPr>
                <w:sz w:val="14"/>
                <w:szCs w:val="14"/>
              </w:rPr>
            </w:pPr>
            <w:r w:rsidRPr="002D0E1A">
              <w:rPr>
                <w:sz w:val="14"/>
                <w:szCs w:val="14"/>
              </w:rPr>
              <w:lastRenderedPageBreak/>
              <w:t>______</w:t>
            </w:r>
          </w:p>
          <w:p w:rsidR="002D0E1A" w:rsidRPr="002D0E1A" w:rsidRDefault="002D0E1A">
            <w:pPr>
              <w:widowControl w:val="0"/>
              <w:autoSpaceDE w:val="0"/>
              <w:autoSpaceDN w:val="0"/>
              <w:jc w:val="center"/>
              <w:rPr>
                <w:sz w:val="18"/>
                <w:szCs w:val="18"/>
              </w:rPr>
            </w:pPr>
            <w:r w:rsidRPr="002D0E1A">
              <w:rPr>
                <w:sz w:val="18"/>
                <w:szCs w:val="18"/>
              </w:rPr>
              <w:t>________________________________________</w:t>
            </w:r>
          </w:p>
          <w:p w:rsidR="002D0E1A" w:rsidRPr="002D0E1A" w:rsidRDefault="002D0E1A">
            <w:pPr>
              <w:widowControl w:val="0"/>
              <w:autoSpaceDE w:val="0"/>
              <w:autoSpaceDN w:val="0"/>
              <w:jc w:val="center"/>
              <w:rPr>
                <w:sz w:val="18"/>
                <w:szCs w:val="18"/>
              </w:rPr>
            </w:pPr>
            <w:r w:rsidRPr="002D0E1A">
              <w:rPr>
                <w:sz w:val="18"/>
                <w:szCs w:val="18"/>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6" w:history="1">
              <w:r w:rsidRPr="002D0E1A">
                <w:rPr>
                  <w:rStyle w:val="a3"/>
                  <w:sz w:val="18"/>
                  <w:szCs w:val="18"/>
                  <w:u w:val="none"/>
                </w:rPr>
                <w:t>законом</w:t>
              </w:r>
            </w:hyperlink>
            <w:r w:rsidRPr="002D0E1A">
              <w:rPr>
                <w:sz w:val="18"/>
                <w:szCs w:val="18"/>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200" w:type="dxa"/>
            <w:gridSpan w:val="4"/>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118" w:type="dxa"/>
            <w:gridSpan w:val="5"/>
            <w:tcBorders>
              <w:top w:val="nil"/>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дата "__" ____________ ____ г.</w:t>
            </w:r>
          </w:p>
        </w:tc>
      </w:tr>
      <w:tr w:rsidR="002D0E1A" w:rsidRPr="002D0E1A" w:rsidTr="002D0E1A">
        <w:trPr>
          <w:trHeight w:hRule="exact" w:val="284"/>
        </w:trPr>
        <w:tc>
          <w:tcPr>
            <w:tcW w:w="550"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Прошу в отношении объекта адресации:</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Вид:</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7"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503" w:type="dxa"/>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52"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rPr>
                <w:sz w:val="18"/>
                <w:szCs w:val="18"/>
              </w:rPr>
            </w:pPr>
            <w:r w:rsidRPr="002D0E1A">
              <w:rPr>
                <w:sz w:val="18"/>
                <w:szCs w:val="18"/>
              </w:rPr>
              <w:t>Машино-место</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03" w:type="dxa"/>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752"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7"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503" w:type="dxa"/>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52"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03" w:type="dxa"/>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752"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rPr>
          <w:trHeight w:hRule="exact" w:val="284"/>
        </w:trPr>
        <w:tc>
          <w:tcPr>
            <w:tcW w:w="550" w:type="dxa"/>
            <w:vMerge w:val="restart"/>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Присвоить адрес</w:t>
            </w:r>
          </w:p>
        </w:tc>
      </w:tr>
      <w:tr w:rsidR="002D0E1A" w:rsidRPr="002D0E1A" w:rsidTr="002D0E1A">
        <w:trPr>
          <w:trHeigh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 связи с:</w:t>
            </w: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437"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земельного участка(ов) из земель, находящихся в государственной или муниципальной собственности</w:t>
            </w: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земельного участка(ов) путем раздела земельного участка</w:t>
            </w: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земельного участка, раздел которого осуществляется</w:t>
            </w:r>
          </w:p>
        </w:tc>
      </w:tr>
      <w:tr w:rsidR="002D0E1A" w:rsidRPr="002D0E1A" w:rsidTr="002D0E1A">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437"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земельного участка путем объединения земельных участков</w:t>
            </w: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 xml:space="preserve">Кадастровый номер объединяемого земельного участка </w:t>
            </w:r>
            <w:hyperlink r:id="rId17" w:anchor="P609" w:history="1">
              <w:r w:rsidRPr="002D0E1A">
                <w:rPr>
                  <w:rStyle w:val="a3"/>
                  <w:sz w:val="18"/>
                  <w:szCs w:val="18"/>
                  <w:u w:val="none"/>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Адрес объединяемого земельного участка </w:t>
            </w:r>
            <w:hyperlink r:id="rId18" w:anchor="P609" w:history="1">
              <w:r w:rsidRPr="002D0E1A">
                <w:rPr>
                  <w:rStyle w:val="a3"/>
                  <w:sz w:val="18"/>
                  <w:szCs w:val="18"/>
                  <w:u w:val="none"/>
                </w:rPr>
                <w:t>&lt;1&gt;</w:t>
              </w:r>
            </w:hyperlink>
          </w:p>
        </w:tc>
      </w:tr>
      <w:tr w:rsidR="002D0E1A" w:rsidRPr="002D0E1A" w:rsidTr="002D0E1A">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2D0E1A" w:rsidRPr="002D0E1A" w:rsidTr="002D0E1A">
        <w:tc>
          <w:tcPr>
            <w:tcW w:w="631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9064" w:type="dxa"/>
            <w:gridSpan w:val="6"/>
            <w:tcBorders>
              <w:top w:val="nil"/>
              <w:left w:val="nil"/>
              <w:bottom w:val="nil"/>
              <w:right w:val="nil"/>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522" w:type="dxa"/>
            <w:vMerge w:val="restart"/>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земельного участка(ов) путем выдела из земельного участка</w:t>
            </w:r>
          </w:p>
        </w:tc>
      </w:tr>
      <w:tr w:rsidR="002D0E1A" w:rsidRPr="002D0E1A" w:rsidTr="002D0E1A">
        <w:trPr>
          <w:trHeight w:hRule="exact" w:val="56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земельного участка, из которого осуществляется выдел</w:t>
            </w:r>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земельного участка(ов) путем перераспределения земельных участков</w:t>
            </w:r>
          </w:p>
        </w:tc>
      </w:tr>
      <w:tr w:rsidR="002D0E1A" w:rsidRPr="002D0E1A" w:rsidTr="002D0E1A">
        <w:trPr>
          <w:trHeight w:hRule="exact" w:val="56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Количество земельных участков, которые перераспределяются</w:t>
            </w: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Кадастровый номер земельного участка, который перераспределяется </w:t>
            </w:r>
            <w:hyperlink r:id="rId19" w:anchor="P610" w:history="1">
              <w:r w:rsidRPr="002D0E1A">
                <w:rPr>
                  <w:rStyle w:val="a3"/>
                  <w:sz w:val="18"/>
                  <w:szCs w:val="18"/>
                  <w:u w:val="none"/>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Адрес земельного участка, который перераспределяется </w:t>
            </w:r>
            <w:hyperlink r:id="rId20" w:anchor="P610" w:history="1">
              <w:r w:rsidRPr="002D0E1A">
                <w:rPr>
                  <w:rStyle w:val="a3"/>
                  <w:sz w:val="18"/>
                  <w:szCs w:val="18"/>
                  <w:u w:val="none"/>
                </w:rPr>
                <w:t>&lt;2&gt;</w:t>
              </w:r>
            </w:hyperlink>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Строительством, реконструкцией здания (строения), сооружения</w:t>
            </w:r>
          </w:p>
        </w:tc>
      </w:tr>
      <w:tr w:rsidR="002D0E1A" w:rsidRPr="002D0E1A" w:rsidTr="002D0E1A">
        <w:trPr>
          <w:trHeight w:hRule="exact" w:val="73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73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земельного участка, на котором осуществляется строительство (реконструкция)</w:t>
            </w:r>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1" w:history="1">
              <w:r w:rsidRPr="002D0E1A">
                <w:rPr>
                  <w:rStyle w:val="a3"/>
                  <w:sz w:val="18"/>
                  <w:szCs w:val="18"/>
                  <w:u w:val="none"/>
                </w:rPr>
                <w:t>кодексом</w:t>
              </w:r>
            </w:hyperlink>
            <w:r w:rsidRPr="002D0E1A">
              <w:rPr>
                <w:sz w:val="18"/>
                <w:szCs w:val="1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90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737"/>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земельного участка, на котором осуществляется строительство (реконструкция)</w:t>
            </w:r>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Переводом жилого помещения в нежилое помещение и нежилого помещения в жилое помещение</w:t>
            </w:r>
          </w:p>
        </w:tc>
      </w:tr>
      <w:tr w:rsidR="002D0E1A" w:rsidRPr="002D0E1A" w:rsidTr="002D0E1A">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Адрес помещения</w:t>
            </w:r>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single" w:sz="4" w:space="0" w:color="auto"/>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170"/>
        </w:trPr>
        <w:tc>
          <w:tcPr>
            <w:tcW w:w="9064"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850" w:type="dxa"/>
            <w:gridSpan w:val="2"/>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692" w:type="dxa"/>
            <w:gridSpan w:val="3"/>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2D0E1A" w:rsidRPr="002D0E1A" w:rsidTr="002D0E1A">
        <w:tc>
          <w:tcPr>
            <w:tcW w:w="6316" w:type="dxa"/>
            <w:gridSpan w:val="9"/>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9047" w:type="dxa"/>
            <w:gridSpan w:val="13"/>
            <w:tcBorders>
              <w:top w:val="nil"/>
              <w:left w:val="nil"/>
              <w:bottom w:val="nil"/>
              <w:right w:val="nil"/>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550" w:type="dxa"/>
            <w:vMerge w:val="restart"/>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помещения(ий) в здании (строении), сооружении путем раздела здания (строения), сооружения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здания, сооружения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помещения(ий) в здании (строении), сооружении путем раздела помещения, машино-места</w:t>
            </w: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 xml:space="preserve">Назначение помещения (жилое (нежилое) помещение) </w:t>
            </w:r>
            <w:hyperlink r:id="rId22" w:anchor="P611" w:history="1">
              <w:r w:rsidRPr="002D0E1A">
                <w:rPr>
                  <w:rStyle w:val="a3"/>
                  <w:sz w:val="18"/>
                  <w:szCs w:val="18"/>
                  <w:u w:val="non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 xml:space="preserve">Вид помещения </w:t>
            </w:r>
            <w:hyperlink r:id="rId23" w:anchor="P611" w:history="1">
              <w:r w:rsidRPr="002D0E1A">
                <w:rPr>
                  <w:rStyle w:val="a3"/>
                  <w:sz w:val="18"/>
                  <w:szCs w:val="18"/>
                  <w:u w:val="none"/>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 xml:space="preserve">Количество помещений </w:t>
            </w:r>
            <w:hyperlink r:id="rId24" w:anchor="P611" w:history="1">
              <w:r w:rsidRPr="002D0E1A">
                <w:rPr>
                  <w:rStyle w:val="a3"/>
                  <w:sz w:val="18"/>
                  <w:szCs w:val="18"/>
                  <w:u w:val="none"/>
                </w:rPr>
                <w:t>&lt;3&gt;</w:t>
              </w:r>
            </w:hyperlink>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079"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024"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394"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помещения, машино-места, раздел которого осуществляется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помещения в здании (строении), сооружении путем объединения помещений, машино-мест в здании (строении), сооружении</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Образование нежилого помещения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Кадастровый номер объединяемого помещения </w:t>
            </w:r>
            <w:hyperlink r:id="rId25" w:anchor="P612" w:history="1">
              <w:r w:rsidRPr="002D0E1A">
                <w:rPr>
                  <w:rStyle w:val="a3"/>
                  <w:sz w:val="18"/>
                  <w:szCs w:val="18"/>
                  <w:u w:val="non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Адрес объединяемого помещения </w:t>
            </w:r>
            <w:hyperlink r:id="rId26" w:anchor="P612" w:history="1">
              <w:r w:rsidRPr="002D0E1A">
                <w:rPr>
                  <w:rStyle w:val="a3"/>
                  <w:sz w:val="18"/>
                  <w:szCs w:val="18"/>
                  <w:u w:val="none"/>
                </w:rPr>
                <w:t>&lt;4&gt;</w:t>
              </w:r>
            </w:hyperlink>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Образованием помещения в здании, сооружении путем переустройства и (или) перепланировки мест общего пользования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4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Образование нежилого помещения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здания, сооружения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nil"/>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550" w:type="dxa"/>
            <w:vMerge w:val="restart"/>
            <w:tcBorders>
              <w:top w:val="nil"/>
              <w:left w:val="single" w:sz="4" w:space="0" w:color="auto"/>
              <w:bottom w:val="nil"/>
              <w:right w:val="single" w:sz="4" w:space="0" w:color="auto"/>
            </w:tcBorders>
          </w:tcPr>
          <w:p w:rsidR="002D0E1A" w:rsidRPr="002D0E1A" w:rsidRDefault="002D0E1A">
            <w:pPr>
              <w:widowControl w:val="0"/>
              <w:autoSpaceDE w:val="0"/>
              <w:autoSpaceDN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b/>
                <w:sz w:val="18"/>
                <w:szCs w:val="18"/>
              </w:rPr>
            </w:pPr>
            <w:r w:rsidRPr="002D0E1A">
              <w:rPr>
                <w:b/>
                <w:sz w:val="18"/>
                <w:szCs w:val="18"/>
              </w:rPr>
              <w:t>Образованием машино-места в здании, сооружении путем раздела здания, сооружения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both"/>
              <w:rPr>
                <w:sz w:val="18"/>
                <w:szCs w:val="18"/>
              </w:rPr>
            </w:pPr>
            <w:r w:rsidRPr="002D0E1A">
              <w:rPr>
                <w:sz w:val="18"/>
                <w:szCs w:val="1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здания, сооружения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b/>
                <w:sz w:val="18"/>
                <w:szCs w:val="18"/>
              </w:rPr>
            </w:pPr>
            <w:r w:rsidRPr="002D0E1A">
              <w:rPr>
                <w:b/>
                <w:sz w:val="18"/>
                <w:szCs w:val="18"/>
              </w:rPr>
              <w:t>Образованием машино-места (машино-мест) в здании, сооружении путем раздела помещения, машино-места</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both"/>
              <w:rPr>
                <w:sz w:val="18"/>
                <w:szCs w:val="18"/>
              </w:rPr>
            </w:pPr>
            <w:r w:rsidRPr="002D0E1A">
              <w:rPr>
                <w:sz w:val="18"/>
                <w:szCs w:val="1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jc w:val="both"/>
              <w:rPr>
                <w:sz w:val="18"/>
                <w:szCs w:val="18"/>
              </w:rPr>
            </w:pPr>
            <w:r w:rsidRPr="002D0E1A">
              <w:rPr>
                <w:sz w:val="18"/>
                <w:szCs w:val="1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помещения, машино-места раздел которого осуществляется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b/>
                <w:sz w:val="18"/>
                <w:szCs w:val="18"/>
              </w:rPr>
            </w:pPr>
            <w:r w:rsidRPr="002D0E1A">
              <w:rPr>
                <w:b/>
                <w:sz w:val="18"/>
                <w:szCs w:val="18"/>
              </w:rPr>
              <w:t>Образованием машино-места в здании, сооружении путем объединения помещений, машино-мест в здании, сооружении</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rPr>
                <w:sz w:val="18"/>
                <w:szCs w:val="18"/>
              </w:rPr>
            </w:pPr>
            <w:r w:rsidRPr="002D0E1A">
              <w:rPr>
                <w:sz w:val="18"/>
                <w:szCs w:val="18"/>
              </w:rPr>
              <w:t xml:space="preserve">Кадастровый номер объединяемого помещения </w:t>
            </w:r>
            <w:hyperlink r:id="rId27" w:anchor="P612" w:history="1">
              <w:r w:rsidRPr="002D0E1A">
                <w:rPr>
                  <w:rStyle w:val="a3"/>
                  <w:sz w:val="18"/>
                  <w:szCs w:val="18"/>
                  <w:u w:val="non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Адрес объединяемого помещения </w:t>
            </w:r>
            <w:hyperlink r:id="rId28" w:anchor="P612" w:history="1">
              <w:r w:rsidRPr="002D0E1A">
                <w:rPr>
                  <w:rStyle w:val="a3"/>
                  <w:sz w:val="18"/>
                  <w:szCs w:val="18"/>
                  <w:u w:val="none"/>
                </w:rPr>
                <w:t>&lt;4&gt;</w:t>
              </w:r>
            </w:hyperlink>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56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b/>
                <w:sz w:val="18"/>
                <w:szCs w:val="18"/>
              </w:rPr>
            </w:pPr>
            <w:r w:rsidRPr="002D0E1A">
              <w:rPr>
                <w:b/>
                <w:sz w:val="18"/>
                <w:szCs w:val="18"/>
              </w:rPr>
              <w:t>Образованием машино-места в здании, сооружении путем переустройства и (или) перепланировки мест общего пользования</w:t>
            </w: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rPr>
                <w:sz w:val="18"/>
                <w:szCs w:val="18"/>
              </w:rPr>
            </w:pPr>
            <w:r w:rsidRPr="002D0E1A">
              <w:rPr>
                <w:sz w:val="18"/>
                <w:szCs w:val="1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Адрес здания, сооружения</w:t>
            </w:r>
          </w:p>
        </w:tc>
      </w:tr>
      <w:tr w:rsidR="002D0E1A" w:rsidRPr="002D0E1A" w:rsidTr="002D0E1A">
        <w:trPr>
          <w:trHeight w:hRule="exac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nil"/>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03"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1304"/>
        </w:trPr>
        <w:tc>
          <w:tcPr>
            <w:tcW w:w="550" w:type="dxa"/>
            <w:vMerge w:val="restart"/>
            <w:tcBorders>
              <w:top w:val="nil"/>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9" w:history="1">
              <w:r w:rsidRPr="002D0E1A">
                <w:rPr>
                  <w:rStyle w:val="a3"/>
                  <w:sz w:val="18"/>
                  <w:szCs w:val="18"/>
                  <w:u w:val="none"/>
                </w:rPr>
                <w:t>законом</w:t>
              </w:r>
            </w:hyperlink>
            <w:r w:rsidRPr="002D0E1A">
              <w:rPr>
                <w:sz w:val="18"/>
                <w:szCs w:val="1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2D0E1A" w:rsidRPr="002D0E1A" w:rsidTr="002D0E1A">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rPr>
                <w:sz w:val="18"/>
                <w:szCs w:val="18"/>
              </w:rPr>
            </w:pPr>
            <w:r w:rsidRPr="002D0E1A">
              <w:rPr>
                <w:sz w:val="18"/>
                <w:szCs w:val="18"/>
              </w:rPr>
              <w:t>Существующий адрес земельного участка, здания (строения), сооружения, помещения, машиноместа</w:t>
            </w:r>
          </w:p>
        </w:tc>
      </w:tr>
      <w:tr w:rsidR="002D0E1A" w:rsidRPr="002D0E1A" w:rsidTr="002D0E1A">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0" w:history="1">
              <w:r w:rsidRPr="002D0E1A">
                <w:rPr>
                  <w:rStyle w:val="a3"/>
                  <w:sz w:val="18"/>
                  <w:szCs w:val="18"/>
                  <w:u w:val="none"/>
                </w:rPr>
                <w:t>законом</w:t>
              </w:r>
            </w:hyperlink>
            <w:r w:rsidRPr="002D0E1A">
              <w:rPr>
                <w:sz w:val="18"/>
                <w:szCs w:val="18"/>
              </w:rPr>
              <w:t xml:space="preserve"> "О государственной регистрации недвижимости", адреса</w:t>
            </w:r>
          </w:p>
        </w:tc>
      </w:tr>
      <w:tr w:rsidR="002D0E1A" w:rsidRPr="002D0E1A" w:rsidTr="002D0E1A">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D0E1A" w:rsidRPr="002D0E1A" w:rsidTr="002D0E1A">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38"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9"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2D0E1A" w:rsidRPr="002D0E1A" w:rsidTr="002D0E1A">
        <w:tc>
          <w:tcPr>
            <w:tcW w:w="631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6316" w:type="dxa"/>
            <w:gridSpan w:val="4"/>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c>
          <w:tcPr>
            <w:tcW w:w="1331" w:type="dxa"/>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c>
          <w:tcPr>
            <w:tcW w:w="1361" w:type="dxa"/>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r>
      <w:tr w:rsidR="002D0E1A" w:rsidRPr="002D0E1A" w:rsidTr="002D0E1A">
        <w:tc>
          <w:tcPr>
            <w:tcW w:w="538"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Аннулировать адрес объекта адресации:</w:t>
            </w: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 связи с:</w:t>
            </w: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 xml:space="preserve">Исключением из Единого государственного реестра недвижимости указанных в </w:t>
            </w:r>
            <w:hyperlink r:id="rId31" w:history="1">
              <w:r w:rsidRPr="002D0E1A">
                <w:rPr>
                  <w:rStyle w:val="a3"/>
                  <w:sz w:val="18"/>
                  <w:szCs w:val="18"/>
                  <w:u w:val="none"/>
                </w:rPr>
                <w:t>части 7 статьи 72</w:t>
              </w:r>
            </w:hyperlink>
            <w:r w:rsidRPr="002D0E1A">
              <w:rPr>
                <w:sz w:val="18"/>
                <w:szCs w:val="1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D0E1A" w:rsidRPr="002D0E1A" w:rsidTr="002D0E1A">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Присвоением объекту адресации нового адреса</w:t>
            </w:r>
          </w:p>
        </w:tc>
      </w:tr>
      <w:tr w:rsidR="002D0E1A" w:rsidRPr="002D0E1A" w:rsidTr="002D0E1A">
        <w:trPr>
          <w:trHeight w:hRule="exac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8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286"/>
        <w:gridCol w:w="1114"/>
      </w:tblGrid>
      <w:tr w:rsidR="002D0E1A" w:rsidRPr="002D0E1A" w:rsidTr="002D0E1A">
        <w:tc>
          <w:tcPr>
            <w:tcW w:w="6316" w:type="dxa"/>
            <w:gridSpan w:val="11"/>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9047" w:type="dxa"/>
            <w:gridSpan w:val="15"/>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r>
      <w:tr w:rsidR="002D0E1A" w:rsidRPr="002D0E1A" w:rsidTr="002D0E1A">
        <w:tc>
          <w:tcPr>
            <w:tcW w:w="558"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Собственник объекта адресации или лицо, обладающее иным вещным правом на объект адресации</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физическое лицо:</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имя (полностью):</w:t>
            </w:r>
          </w:p>
        </w:tc>
        <w:tc>
          <w:tcPr>
            <w:tcW w:w="1976"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отчество (полностью) (при наличии):</w:t>
            </w:r>
          </w:p>
        </w:tc>
        <w:tc>
          <w:tcPr>
            <w:tcW w:w="1114"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ИНН (при наличии):</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97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11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вид:</w:t>
            </w:r>
          </w:p>
        </w:tc>
        <w:tc>
          <w:tcPr>
            <w:tcW w:w="1976"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серия:</w:t>
            </w:r>
          </w:p>
        </w:tc>
        <w:tc>
          <w:tcPr>
            <w:tcW w:w="1114"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номер:</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976"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114"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кем выдан:</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90" w:type="dxa"/>
            <w:gridSpan w:val="5"/>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адрес электронной почты (при наличии):</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464"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5006"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КПП (для российского юридического лица):</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518"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02" w:type="dxa"/>
            <w:gridSpan w:val="6"/>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номер регистрации (для иностранного юридического лица):</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 xml:space="preserve">адрес электронной почты </w:t>
            </w:r>
            <w:r w:rsidRPr="002D0E1A">
              <w:rPr>
                <w:sz w:val="18"/>
                <w:szCs w:val="18"/>
              </w:rPr>
              <w:lastRenderedPageBreak/>
              <w:t>(при наличии):</w:t>
            </w:r>
          </w:p>
        </w:tc>
      </w:tr>
      <w:tr w:rsidR="002D0E1A" w:rsidRPr="002D0E1A" w:rsidTr="002D0E1A">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1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Вещное право на объект адресации: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право собственности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право хозяйственного ведения имуществом на объект адресации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право оперативного управления имуществом на объект адресации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право пожизненно наследуемого владения земельным участком</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21"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право постоянного (бессрочного) пользования земельным участком</w:t>
            </w:r>
          </w:p>
        </w:tc>
      </w:tr>
      <w:tr w:rsidR="002D0E1A" w:rsidRPr="002D0E1A" w:rsidTr="002D0E1A">
        <w:tc>
          <w:tcPr>
            <w:tcW w:w="558"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Лично</w:t>
            </w:r>
          </w:p>
        </w:tc>
        <w:tc>
          <w:tcPr>
            <w:tcW w:w="356"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 многофункциональном центре</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 личном кабинете федеральной информационной адресной системы</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558"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Расписку в получении документов прошу:</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Расписка получена: ___________________________________</w:t>
            </w:r>
          </w:p>
          <w:p w:rsidR="002D0E1A" w:rsidRPr="002D0E1A" w:rsidRDefault="002D0E1A">
            <w:pPr>
              <w:widowControl w:val="0"/>
              <w:autoSpaceDE w:val="0"/>
              <w:autoSpaceDN w:val="0"/>
              <w:jc w:val="both"/>
              <w:rPr>
                <w:sz w:val="18"/>
                <w:szCs w:val="18"/>
              </w:rPr>
            </w:pPr>
            <w:r w:rsidRPr="002D0E1A">
              <w:rPr>
                <w:sz w:val="18"/>
                <w:szCs w:val="18"/>
              </w:rPr>
              <w:t>(подпись заявителя)</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Не направлять</w:t>
            </w:r>
          </w:p>
        </w:tc>
      </w:tr>
    </w:tbl>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2D0E1A" w:rsidRPr="002D0E1A" w:rsidTr="002D0E1A">
        <w:tc>
          <w:tcPr>
            <w:tcW w:w="6316" w:type="dxa"/>
            <w:gridSpan w:val="9"/>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9065" w:type="dxa"/>
            <w:gridSpan w:val="13"/>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r>
      <w:tr w:rsidR="002D0E1A" w:rsidRPr="002D0E1A" w:rsidTr="002D0E1A">
        <w:tc>
          <w:tcPr>
            <w:tcW w:w="537"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Заявитель:</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Собственник объекта адресации или лицо, обладающее иным вещным правом на объект адресации</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Представитель собственника объекта адресации или лица, обладающего иным вещным правом на объект адресации</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05" w:type="dxa"/>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физическое лицо:</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ИНН (при наличии):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230"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серия:</w:t>
            </w:r>
          </w:p>
        </w:tc>
        <w:tc>
          <w:tcPr>
            <w:tcW w:w="90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номер:</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230"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кем выдан:</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137" w:type="dxa"/>
            <w:gridSpan w:val="5"/>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адрес электронной почты (при наличии):</w:t>
            </w:r>
          </w:p>
        </w:tc>
      </w:tr>
      <w:tr w:rsidR="002D0E1A" w:rsidRPr="002D0E1A" w:rsidTr="002D0E1A">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и реквизиты документа, подтверждающего полномочия представителя:</w:t>
            </w:r>
          </w:p>
        </w:tc>
      </w:tr>
      <w:tr w:rsidR="002D0E1A" w:rsidRPr="002D0E1A" w:rsidTr="002D0E1A">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5007" w:type="dxa"/>
            <w:gridSpan w:val="8"/>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ИНН (для российского юридического лица):</w:t>
            </w: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533"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4158" w:type="dxa"/>
            <w:gridSpan w:val="7"/>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номер регистрации (для иностранного юридического лица):</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rPr>
          <w:trHeight w:hRule="exac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адрес электронной почты (при наличии):</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684" w:type="dxa"/>
            <w:gridSpan w:val="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наименование и реквизиты документа, подтверждающего полномочия представителя:</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7691" w:type="dxa"/>
            <w:gridSpan w:val="10"/>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Документы, прилагаемые к заявлению:</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Копия в количестве ___ экз., на ___ л.</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Копия в количестве ___ экз., на ___ л.</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Копия в количестве ___ экз., на ___ л.</w:t>
            </w:r>
          </w:p>
        </w:tc>
      </w:tr>
      <w:tr w:rsidR="002D0E1A" w:rsidRPr="002D0E1A" w:rsidTr="002D0E1A">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right"/>
              <w:rPr>
                <w:sz w:val="18"/>
                <w:szCs w:val="18"/>
              </w:rPr>
            </w:pPr>
            <w:r w:rsidRPr="002D0E1A">
              <w:rPr>
                <w:sz w:val="18"/>
                <w:szCs w:val="18"/>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Примечание:</w:t>
            </w: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8" w:type="dxa"/>
            <w:gridSpan w:val="12"/>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2D0E1A" w:rsidRPr="002D0E1A" w:rsidTr="002D0E1A">
        <w:tc>
          <w:tcPr>
            <w:tcW w:w="6284" w:type="dxa"/>
            <w:gridSpan w:val="3"/>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c>
          <w:tcPr>
            <w:tcW w:w="1363"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Всего листов ___</w:t>
            </w:r>
          </w:p>
        </w:tc>
      </w:tr>
      <w:tr w:rsidR="002D0E1A" w:rsidRPr="002D0E1A" w:rsidTr="002D0E1A">
        <w:tc>
          <w:tcPr>
            <w:tcW w:w="6284" w:type="dxa"/>
            <w:gridSpan w:val="3"/>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c>
          <w:tcPr>
            <w:tcW w:w="1363" w:type="dxa"/>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c>
          <w:tcPr>
            <w:tcW w:w="1417" w:type="dxa"/>
            <w:tcBorders>
              <w:top w:val="single" w:sz="4" w:space="0" w:color="auto"/>
              <w:left w:val="nil"/>
              <w:bottom w:val="single" w:sz="4" w:space="0" w:color="auto"/>
              <w:right w:val="nil"/>
            </w:tcBorders>
          </w:tcPr>
          <w:p w:rsidR="002D0E1A" w:rsidRPr="002D0E1A" w:rsidRDefault="002D0E1A">
            <w:pPr>
              <w:widowControl w:val="0"/>
              <w:autoSpaceDE w:val="0"/>
              <w:autoSpaceDN w:val="0"/>
              <w:rPr>
                <w:sz w:val="18"/>
                <w:szCs w:val="18"/>
              </w:rPr>
            </w:pPr>
          </w:p>
        </w:tc>
      </w:tr>
      <w:tr w:rsidR="002D0E1A" w:rsidRPr="002D0E1A" w:rsidTr="002D0E1A">
        <w:tc>
          <w:tcPr>
            <w:tcW w:w="53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history="1">
              <w:r w:rsidRPr="002D0E1A">
                <w:rPr>
                  <w:rStyle w:val="a3"/>
                  <w:sz w:val="18"/>
                  <w:szCs w:val="18"/>
                  <w:u w:val="none"/>
                </w:rPr>
                <w:t>законом</w:t>
              </w:r>
            </w:hyperlink>
            <w:r w:rsidRPr="002D0E1A">
              <w:rPr>
                <w:sz w:val="18"/>
                <w:szCs w:val="1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3" w:history="1">
              <w:r w:rsidRPr="002D0E1A">
                <w:rPr>
                  <w:rStyle w:val="a3"/>
                  <w:sz w:val="18"/>
                  <w:szCs w:val="18"/>
                  <w:u w:val="none"/>
                </w:rPr>
                <w:t>законом</w:t>
              </w:r>
            </w:hyperlink>
            <w:r w:rsidRPr="002D0E1A">
              <w:rPr>
                <w:sz w:val="18"/>
                <w:szCs w:val="1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2D0E1A" w:rsidRPr="002D0E1A" w:rsidTr="002D0E1A">
        <w:tc>
          <w:tcPr>
            <w:tcW w:w="537" w:type="dxa"/>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both"/>
              <w:rPr>
                <w:sz w:val="18"/>
                <w:szCs w:val="18"/>
              </w:rPr>
            </w:pPr>
            <w:r w:rsidRPr="002D0E1A">
              <w:rPr>
                <w:sz w:val="18"/>
                <w:szCs w:val="18"/>
              </w:rPr>
              <w:t>Настоящим также подтверждаю, что:</w:t>
            </w:r>
          </w:p>
          <w:p w:rsidR="002D0E1A" w:rsidRPr="002D0E1A" w:rsidRDefault="002D0E1A">
            <w:pPr>
              <w:widowControl w:val="0"/>
              <w:autoSpaceDE w:val="0"/>
              <w:autoSpaceDN w:val="0"/>
              <w:rPr>
                <w:sz w:val="18"/>
                <w:szCs w:val="18"/>
              </w:rPr>
            </w:pPr>
            <w:r w:rsidRPr="002D0E1A">
              <w:rPr>
                <w:sz w:val="18"/>
                <w:szCs w:val="18"/>
              </w:rPr>
              <w:t>сведения, указанные в настоящем заявлении, на дату представления заявления достоверны;</w:t>
            </w:r>
          </w:p>
          <w:p w:rsidR="002D0E1A" w:rsidRPr="002D0E1A" w:rsidRDefault="002D0E1A">
            <w:pPr>
              <w:widowControl w:val="0"/>
              <w:autoSpaceDE w:val="0"/>
              <w:autoSpaceDN w:val="0"/>
              <w:rPr>
                <w:sz w:val="18"/>
                <w:szCs w:val="18"/>
              </w:rPr>
            </w:pPr>
            <w:r w:rsidRPr="002D0E1A">
              <w:rPr>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D0E1A" w:rsidRPr="002D0E1A" w:rsidTr="002D0E1A">
        <w:tc>
          <w:tcPr>
            <w:tcW w:w="537"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Дата</w:t>
            </w:r>
          </w:p>
        </w:tc>
      </w:tr>
      <w:tr w:rsidR="002D0E1A" w:rsidRPr="002D0E1A" w:rsidTr="002D0E1A">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2358" w:type="dxa"/>
            <w:tcBorders>
              <w:top w:val="single" w:sz="4" w:space="0" w:color="auto"/>
              <w:left w:val="single" w:sz="4" w:space="0" w:color="auto"/>
              <w:bottom w:val="single" w:sz="4" w:space="0" w:color="auto"/>
              <w:right w:val="nil"/>
            </w:tcBorders>
            <w:vAlign w:val="center"/>
            <w:hideMark/>
          </w:tcPr>
          <w:p w:rsidR="002D0E1A" w:rsidRPr="002D0E1A" w:rsidRDefault="002D0E1A">
            <w:pPr>
              <w:widowControl w:val="0"/>
              <w:autoSpaceDE w:val="0"/>
              <w:autoSpaceDN w:val="0"/>
              <w:jc w:val="center"/>
              <w:rPr>
                <w:sz w:val="18"/>
                <w:szCs w:val="18"/>
              </w:rPr>
            </w:pPr>
            <w:r w:rsidRPr="002D0E1A">
              <w:rPr>
                <w:sz w:val="18"/>
                <w:szCs w:val="18"/>
              </w:rPr>
              <w:t>_________________</w:t>
            </w:r>
          </w:p>
          <w:p w:rsidR="002D0E1A" w:rsidRPr="002D0E1A" w:rsidRDefault="002D0E1A">
            <w:pPr>
              <w:widowControl w:val="0"/>
              <w:autoSpaceDE w:val="0"/>
              <w:autoSpaceDN w:val="0"/>
              <w:jc w:val="center"/>
              <w:rPr>
                <w:sz w:val="18"/>
                <w:szCs w:val="18"/>
              </w:rPr>
            </w:pPr>
            <w:r w:rsidRPr="002D0E1A">
              <w:rPr>
                <w:sz w:val="18"/>
                <w:szCs w:val="18"/>
              </w:rPr>
              <w:t>(подпись)</w:t>
            </w:r>
          </w:p>
        </w:tc>
        <w:tc>
          <w:tcPr>
            <w:tcW w:w="3389" w:type="dxa"/>
            <w:tcBorders>
              <w:top w:val="single" w:sz="4" w:space="0" w:color="auto"/>
              <w:left w:val="nil"/>
              <w:bottom w:val="single" w:sz="4" w:space="0" w:color="auto"/>
              <w:right w:val="single" w:sz="4" w:space="0" w:color="auto"/>
            </w:tcBorders>
            <w:vAlign w:val="center"/>
            <w:hideMark/>
          </w:tcPr>
          <w:p w:rsidR="002D0E1A" w:rsidRPr="002D0E1A" w:rsidRDefault="002D0E1A">
            <w:pPr>
              <w:widowControl w:val="0"/>
              <w:autoSpaceDE w:val="0"/>
              <w:autoSpaceDN w:val="0"/>
              <w:jc w:val="center"/>
              <w:rPr>
                <w:sz w:val="18"/>
                <w:szCs w:val="18"/>
              </w:rPr>
            </w:pPr>
            <w:r w:rsidRPr="002D0E1A">
              <w:rPr>
                <w:sz w:val="18"/>
                <w:szCs w:val="18"/>
              </w:rPr>
              <w:t>_______________________</w:t>
            </w:r>
          </w:p>
          <w:p w:rsidR="002D0E1A" w:rsidRPr="002D0E1A" w:rsidRDefault="002D0E1A">
            <w:pPr>
              <w:widowControl w:val="0"/>
              <w:autoSpaceDE w:val="0"/>
              <w:autoSpaceDN w:val="0"/>
              <w:jc w:val="center"/>
              <w:rPr>
                <w:sz w:val="18"/>
                <w:szCs w:val="18"/>
              </w:rPr>
            </w:pPr>
            <w:r w:rsidRPr="002D0E1A">
              <w:rPr>
                <w:sz w:val="18"/>
                <w:szCs w:val="1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widowControl w:val="0"/>
              <w:autoSpaceDE w:val="0"/>
              <w:autoSpaceDN w:val="0"/>
              <w:jc w:val="both"/>
              <w:rPr>
                <w:sz w:val="18"/>
                <w:szCs w:val="18"/>
              </w:rPr>
            </w:pPr>
            <w:r w:rsidRPr="002D0E1A">
              <w:rPr>
                <w:sz w:val="18"/>
                <w:szCs w:val="18"/>
              </w:rPr>
              <w:t>"__" ___________ ____ г.</w:t>
            </w:r>
          </w:p>
        </w:tc>
      </w:tr>
      <w:tr w:rsidR="002D0E1A" w:rsidRPr="002D0E1A" w:rsidTr="002D0E1A">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jc w:val="center"/>
              <w:rPr>
                <w:sz w:val="18"/>
                <w:szCs w:val="18"/>
              </w:rPr>
            </w:pPr>
            <w:r w:rsidRPr="002D0E1A">
              <w:rPr>
                <w:sz w:val="18"/>
                <w:szCs w:val="18"/>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2D0E1A" w:rsidRPr="002D0E1A" w:rsidRDefault="002D0E1A">
            <w:pPr>
              <w:widowControl w:val="0"/>
              <w:autoSpaceDE w:val="0"/>
              <w:autoSpaceDN w:val="0"/>
              <w:rPr>
                <w:sz w:val="18"/>
                <w:szCs w:val="18"/>
              </w:rPr>
            </w:pPr>
            <w:r w:rsidRPr="002D0E1A">
              <w:rPr>
                <w:sz w:val="18"/>
                <w:szCs w:val="18"/>
              </w:rPr>
              <w:t>Отметка специалиста, принявшего заявление и приложенные к нему документы:</w:t>
            </w:r>
          </w:p>
        </w:tc>
      </w:tr>
      <w:tr w:rsidR="002D0E1A" w:rsidRPr="002D0E1A" w:rsidTr="002D0E1A">
        <w:trPr>
          <w:trHeight w:val="284"/>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r w:rsidR="002D0E1A" w:rsidRPr="002D0E1A" w:rsidTr="002D0E1A">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2D0E1A" w:rsidRPr="002D0E1A" w:rsidRDefault="002D0E1A">
            <w:pPr>
              <w:rPr>
                <w:sz w:val="18"/>
                <w:szCs w:val="18"/>
              </w:rPr>
            </w:pPr>
          </w:p>
        </w:tc>
        <w:tc>
          <w:tcPr>
            <w:tcW w:w="8527" w:type="dxa"/>
            <w:gridSpan w:val="4"/>
            <w:tcBorders>
              <w:top w:val="single" w:sz="4" w:space="0" w:color="auto"/>
              <w:left w:val="single" w:sz="4" w:space="0" w:color="auto"/>
              <w:bottom w:val="single" w:sz="4" w:space="0" w:color="auto"/>
              <w:right w:val="single" w:sz="4" w:space="0" w:color="auto"/>
            </w:tcBorders>
          </w:tcPr>
          <w:p w:rsidR="002D0E1A" w:rsidRPr="002D0E1A" w:rsidRDefault="002D0E1A">
            <w:pPr>
              <w:widowControl w:val="0"/>
              <w:autoSpaceDE w:val="0"/>
              <w:autoSpaceDN w:val="0"/>
              <w:rPr>
                <w:sz w:val="18"/>
                <w:szCs w:val="18"/>
              </w:rPr>
            </w:pPr>
          </w:p>
        </w:tc>
      </w:tr>
    </w:tbl>
    <w:p w:rsidR="002D0E1A" w:rsidRPr="002D0E1A" w:rsidRDefault="002D0E1A" w:rsidP="002D0E1A">
      <w:pPr>
        <w:widowControl w:val="0"/>
        <w:autoSpaceDE w:val="0"/>
        <w:autoSpaceDN w:val="0"/>
        <w:jc w:val="both"/>
        <w:rPr>
          <w:sz w:val="18"/>
          <w:szCs w:val="18"/>
        </w:rPr>
      </w:pPr>
    </w:p>
    <w:p w:rsidR="002D0E1A" w:rsidRPr="002D0E1A" w:rsidRDefault="002D0E1A" w:rsidP="002D0E1A">
      <w:pPr>
        <w:widowControl w:val="0"/>
        <w:autoSpaceDE w:val="0"/>
        <w:autoSpaceDN w:val="0"/>
        <w:jc w:val="both"/>
        <w:rPr>
          <w:rFonts w:ascii="Calibri" w:hAnsi="Calibri" w:cs="Calibri"/>
          <w:sz w:val="22"/>
        </w:rPr>
      </w:pPr>
      <w:r w:rsidRPr="002D0E1A">
        <w:rPr>
          <w:rFonts w:ascii="Calibri" w:hAnsi="Calibri" w:cs="Calibri"/>
        </w:rPr>
        <w:t>--------------------------------</w:t>
      </w:r>
    </w:p>
    <w:p w:rsidR="002D0E1A" w:rsidRPr="002D0E1A" w:rsidRDefault="002D0E1A" w:rsidP="002D0E1A">
      <w:pPr>
        <w:widowControl w:val="0"/>
        <w:autoSpaceDE w:val="0"/>
        <w:autoSpaceDN w:val="0"/>
        <w:jc w:val="both"/>
        <w:rPr>
          <w:szCs w:val="28"/>
        </w:rPr>
      </w:pPr>
      <w:bookmarkStart w:id="24" w:name="P609"/>
      <w:bookmarkEnd w:id="24"/>
      <w:r w:rsidRPr="002D0E1A">
        <w:rPr>
          <w:szCs w:val="28"/>
        </w:rPr>
        <w:lastRenderedPageBreak/>
        <w:t>&lt;1&gt; Строка дублируется для каждого объединенного земельного участка.</w:t>
      </w:r>
    </w:p>
    <w:p w:rsidR="002D0E1A" w:rsidRPr="002D0E1A" w:rsidRDefault="002D0E1A" w:rsidP="002D0E1A">
      <w:pPr>
        <w:widowControl w:val="0"/>
        <w:autoSpaceDE w:val="0"/>
        <w:autoSpaceDN w:val="0"/>
        <w:jc w:val="both"/>
        <w:rPr>
          <w:szCs w:val="28"/>
        </w:rPr>
      </w:pPr>
      <w:bookmarkStart w:id="25" w:name="P610"/>
      <w:bookmarkEnd w:id="25"/>
      <w:r w:rsidRPr="002D0E1A">
        <w:rPr>
          <w:szCs w:val="28"/>
        </w:rPr>
        <w:t>&lt;2&gt; Строка дублируется для каждого перераспределенного земельного участка.</w:t>
      </w:r>
    </w:p>
    <w:p w:rsidR="002D0E1A" w:rsidRPr="002D0E1A" w:rsidRDefault="002D0E1A" w:rsidP="002D0E1A">
      <w:pPr>
        <w:widowControl w:val="0"/>
        <w:autoSpaceDE w:val="0"/>
        <w:autoSpaceDN w:val="0"/>
        <w:jc w:val="both"/>
        <w:rPr>
          <w:szCs w:val="28"/>
        </w:rPr>
      </w:pPr>
      <w:bookmarkStart w:id="26" w:name="P611"/>
      <w:bookmarkEnd w:id="26"/>
      <w:r w:rsidRPr="002D0E1A">
        <w:rPr>
          <w:szCs w:val="28"/>
        </w:rPr>
        <w:t>&lt;3&gt; Строка дублируется для каждого разделенного помещения.</w:t>
      </w:r>
    </w:p>
    <w:p w:rsidR="002D0E1A" w:rsidRPr="002D0E1A" w:rsidRDefault="002D0E1A" w:rsidP="002D0E1A">
      <w:pPr>
        <w:widowControl w:val="0"/>
        <w:autoSpaceDE w:val="0"/>
        <w:autoSpaceDN w:val="0"/>
        <w:jc w:val="both"/>
        <w:rPr>
          <w:szCs w:val="28"/>
        </w:rPr>
      </w:pPr>
      <w:bookmarkStart w:id="27" w:name="P612"/>
      <w:bookmarkEnd w:id="27"/>
      <w:r w:rsidRPr="002D0E1A">
        <w:rPr>
          <w:szCs w:val="28"/>
        </w:rPr>
        <w:t>&lt;4&gt; Строка дублируется для каждого объединенного помещения.</w:t>
      </w:r>
    </w:p>
    <w:p w:rsidR="002D0E1A" w:rsidRPr="002D0E1A" w:rsidRDefault="002D0E1A" w:rsidP="002D0E1A">
      <w:pPr>
        <w:widowControl w:val="0"/>
        <w:autoSpaceDE w:val="0"/>
        <w:autoSpaceDN w:val="0"/>
        <w:jc w:val="both"/>
        <w:rPr>
          <w:rFonts w:ascii="Calibri" w:hAnsi="Calibri" w:cs="Calibri"/>
          <w:sz w:val="22"/>
        </w:rPr>
      </w:pPr>
    </w:p>
    <w:p w:rsidR="002D0E1A" w:rsidRPr="002D0E1A" w:rsidRDefault="002D0E1A" w:rsidP="002D0E1A">
      <w:pPr>
        <w:widowControl w:val="0"/>
        <w:autoSpaceDE w:val="0"/>
        <w:autoSpaceDN w:val="0"/>
        <w:jc w:val="both"/>
        <w:rPr>
          <w:rFonts w:ascii="Calibri" w:hAnsi="Calibri" w:cs="Calibri"/>
        </w:rPr>
      </w:pPr>
    </w:p>
    <w:p w:rsidR="002D0E1A" w:rsidRPr="002D0E1A" w:rsidRDefault="002D0E1A" w:rsidP="002D0E1A">
      <w:pPr>
        <w:jc w:val="right"/>
        <w:rPr>
          <w:rFonts w:eastAsia="Calibri"/>
          <w:szCs w:val="28"/>
          <w:lang w:eastAsia="en-US"/>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jc w:val="right"/>
        <w:rPr>
          <w:rFonts w:eastAsia="Calibri"/>
          <w:szCs w:val="28"/>
        </w:rPr>
      </w:pPr>
    </w:p>
    <w:p w:rsidR="002D0E1A" w:rsidRPr="002D0E1A" w:rsidRDefault="002D0E1A" w:rsidP="002D0E1A">
      <w:pPr>
        <w:widowControl w:val="0"/>
        <w:shd w:val="clear" w:color="auto" w:fill="FFFFFF"/>
        <w:autoSpaceDE w:val="0"/>
        <w:autoSpaceDN w:val="0"/>
        <w:adjustRightInd w:val="0"/>
        <w:ind w:firstLine="709"/>
        <w:jc w:val="right"/>
        <w:rPr>
          <w:rFonts w:eastAsia="Calibri"/>
          <w:szCs w:val="28"/>
        </w:rPr>
      </w:pPr>
    </w:p>
    <w:p w:rsidR="002D0E1A" w:rsidRPr="002D0E1A" w:rsidRDefault="002D0E1A" w:rsidP="002D0E1A">
      <w:pPr>
        <w:widowControl w:val="0"/>
        <w:shd w:val="clear" w:color="auto" w:fill="FFFFFF"/>
        <w:autoSpaceDE w:val="0"/>
        <w:autoSpaceDN w:val="0"/>
        <w:adjustRightInd w:val="0"/>
        <w:ind w:firstLine="709"/>
        <w:jc w:val="right"/>
        <w:rPr>
          <w:szCs w:val="28"/>
        </w:rPr>
      </w:pPr>
    </w:p>
    <w:p w:rsidR="002D0E1A" w:rsidRPr="002D0E1A" w:rsidRDefault="002D0E1A" w:rsidP="002D0E1A">
      <w:pPr>
        <w:widowControl w:val="0"/>
        <w:autoSpaceDE w:val="0"/>
        <w:autoSpaceDN w:val="0"/>
        <w:adjustRightInd w:val="0"/>
        <w:jc w:val="right"/>
        <w:outlineLvl w:val="0"/>
        <w:rPr>
          <w:rFonts w:eastAsia="Calibri"/>
          <w:sz w:val="24"/>
          <w:szCs w:val="24"/>
        </w:rPr>
      </w:pPr>
    </w:p>
    <w:p w:rsidR="002D0E1A" w:rsidRPr="002D0E1A" w:rsidRDefault="002D0E1A" w:rsidP="002D0E1A">
      <w:pPr>
        <w:widowControl w:val="0"/>
        <w:autoSpaceDE w:val="0"/>
        <w:autoSpaceDN w:val="0"/>
        <w:adjustRightInd w:val="0"/>
        <w:jc w:val="right"/>
        <w:outlineLvl w:val="0"/>
        <w:rPr>
          <w:rFonts w:eastAsia="Calibri"/>
          <w:sz w:val="24"/>
          <w:szCs w:val="24"/>
        </w:rPr>
      </w:pPr>
    </w:p>
    <w:p w:rsidR="002D0E1A" w:rsidRPr="002D0E1A" w:rsidRDefault="002D0E1A" w:rsidP="002D0E1A">
      <w:pPr>
        <w:widowControl w:val="0"/>
        <w:autoSpaceDE w:val="0"/>
        <w:autoSpaceDN w:val="0"/>
        <w:adjustRightInd w:val="0"/>
        <w:jc w:val="right"/>
        <w:outlineLvl w:val="0"/>
        <w:rPr>
          <w:rFonts w:eastAsia="Calibri"/>
          <w:sz w:val="24"/>
          <w:szCs w:val="24"/>
        </w:rPr>
      </w:pPr>
    </w:p>
    <w:p w:rsidR="002D0E1A" w:rsidRPr="002D0E1A" w:rsidRDefault="002D0E1A" w:rsidP="002D0E1A">
      <w:pPr>
        <w:widowControl w:val="0"/>
        <w:autoSpaceDE w:val="0"/>
        <w:autoSpaceDN w:val="0"/>
        <w:adjustRightInd w:val="0"/>
        <w:jc w:val="right"/>
        <w:outlineLvl w:val="0"/>
        <w:rPr>
          <w:rFonts w:eastAsia="Calibri"/>
          <w:sz w:val="24"/>
          <w:szCs w:val="24"/>
        </w:rPr>
      </w:pPr>
      <w:r w:rsidRPr="002D0E1A">
        <w:rPr>
          <w:rFonts w:eastAsia="Calibri"/>
          <w:sz w:val="24"/>
          <w:szCs w:val="24"/>
        </w:rPr>
        <w:t>Приложение № 3</w:t>
      </w:r>
    </w:p>
    <w:p w:rsidR="002D0E1A" w:rsidRPr="002D0E1A" w:rsidRDefault="002D0E1A" w:rsidP="002D0E1A">
      <w:pPr>
        <w:widowControl w:val="0"/>
        <w:shd w:val="clear" w:color="auto" w:fill="FFFFFF"/>
        <w:autoSpaceDE w:val="0"/>
        <w:autoSpaceDN w:val="0"/>
        <w:adjustRightInd w:val="0"/>
        <w:ind w:firstLine="709"/>
        <w:jc w:val="right"/>
        <w:rPr>
          <w:sz w:val="24"/>
          <w:szCs w:val="24"/>
        </w:rPr>
      </w:pPr>
      <w:r w:rsidRPr="002D0E1A">
        <w:rPr>
          <w:rFonts w:eastAsia="Calibri"/>
          <w:sz w:val="24"/>
          <w:szCs w:val="24"/>
        </w:rPr>
        <w:t xml:space="preserve">к административному регламенту предоставления муниципальной услуги </w:t>
      </w:r>
      <w:r w:rsidRPr="002D0E1A">
        <w:rPr>
          <w:sz w:val="24"/>
          <w:szCs w:val="24"/>
        </w:rPr>
        <w:t>«Присвоение адреса объекту адресации, изменение и аннулирование такого адреса»</w:t>
      </w:r>
    </w:p>
    <w:p w:rsidR="002D0E1A" w:rsidRPr="002D0E1A" w:rsidRDefault="002D0E1A" w:rsidP="002D0E1A">
      <w:pPr>
        <w:widowControl w:val="0"/>
        <w:shd w:val="clear" w:color="auto" w:fill="FFFFFF"/>
        <w:autoSpaceDE w:val="0"/>
        <w:autoSpaceDN w:val="0"/>
        <w:adjustRightInd w:val="0"/>
        <w:ind w:firstLine="709"/>
        <w:jc w:val="right"/>
        <w:rPr>
          <w:i/>
          <w:sz w:val="20"/>
        </w:rPr>
      </w:pPr>
    </w:p>
    <w:p w:rsidR="002D0E1A" w:rsidRPr="002D0E1A" w:rsidRDefault="002D0E1A" w:rsidP="002D0E1A">
      <w:pPr>
        <w:widowControl w:val="0"/>
        <w:shd w:val="clear" w:color="auto" w:fill="FFFFFF"/>
        <w:autoSpaceDE w:val="0"/>
        <w:autoSpaceDN w:val="0"/>
        <w:adjustRightInd w:val="0"/>
        <w:ind w:firstLine="709"/>
        <w:jc w:val="right"/>
        <w:rPr>
          <w:rFonts w:eastAsia="Calibri"/>
          <w:b/>
          <w:bCs/>
          <w:i/>
          <w:sz w:val="20"/>
          <w:lang w:eastAsia="en-US"/>
        </w:rPr>
      </w:pPr>
      <w:r w:rsidRPr="002D0E1A">
        <w:rPr>
          <w:i/>
          <w:sz w:val="20"/>
        </w:rPr>
        <w:t>(рекомендуемый образец)</w:t>
      </w:r>
    </w:p>
    <w:p w:rsidR="002D0E1A" w:rsidRPr="002D0E1A" w:rsidRDefault="002D0E1A" w:rsidP="002D0E1A">
      <w:pPr>
        <w:widowControl w:val="0"/>
        <w:shd w:val="clear" w:color="auto" w:fill="FFFFFF"/>
        <w:autoSpaceDE w:val="0"/>
        <w:autoSpaceDN w:val="0"/>
        <w:adjustRightInd w:val="0"/>
        <w:ind w:firstLine="709"/>
        <w:jc w:val="center"/>
        <w:rPr>
          <w:b/>
          <w:bCs/>
          <w:szCs w:val="28"/>
        </w:rPr>
      </w:pP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 xml:space="preserve">Форма </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решения об отказе в приеме документов, необходимых</w:t>
      </w:r>
    </w:p>
    <w:p w:rsidR="002D0E1A" w:rsidRPr="002D0E1A" w:rsidRDefault="002D0E1A" w:rsidP="002D0E1A">
      <w:pPr>
        <w:widowControl w:val="0"/>
        <w:shd w:val="clear" w:color="auto" w:fill="FFFFFF"/>
        <w:autoSpaceDE w:val="0"/>
        <w:autoSpaceDN w:val="0"/>
        <w:adjustRightInd w:val="0"/>
        <w:ind w:firstLine="709"/>
        <w:jc w:val="center"/>
        <w:rPr>
          <w:b/>
          <w:bCs/>
          <w:sz w:val="24"/>
          <w:szCs w:val="24"/>
        </w:rPr>
      </w:pPr>
      <w:r w:rsidRPr="002D0E1A">
        <w:rPr>
          <w:b/>
          <w:bCs/>
          <w:sz w:val="24"/>
          <w:szCs w:val="24"/>
        </w:rPr>
        <w:t>для предоставления муниципальной услуги</w:t>
      </w:r>
    </w:p>
    <w:p w:rsidR="002D0E1A" w:rsidRPr="002D0E1A" w:rsidRDefault="002D0E1A" w:rsidP="002D0E1A">
      <w:pPr>
        <w:widowControl w:val="0"/>
        <w:shd w:val="clear" w:color="auto" w:fill="FFFFFF"/>
        <w:autoSpaceDE w:val="0"/>
        <w:autoSpaceDN w:val="0"/>
        <w:adjustRightInd w:val="0"/>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jc w:val="center"/>
        <w:rPr>
          <w:i/>
          <w:sz w:val="20"/>
        </w:rPr>
      </w:pPr>
      <w:r w:rsidRPr="002D0E1A">
        <w:rPr>
          <w:i/>
          <w:sz w:val="20"/>
        </w:rPr>
        <w:t>(наименование органа местного самоуправления)</w:t>
      </w: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_________________________________________________</w:t>
      </w: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w:t>
      </w:r>
    </w:p>
    <w:p w:rsidR="002D0E1A" w:rsidRPr="002D0E1A" w:rsidRDefault="002D0E1A" w:rsidP="002D0E1A">
      <w:pPr>
        <w:widowControl w:val="0"/>
        <w:shd w:val="clear" w:color="auto" w:fill="FFFFFF"/>
        <w:autoSpaceDE w:val="0"/>
        <w:autoSpaceDN w:val="0"/>
        <w:adjustRightInd w:val="0"/>
        <w:ind w:left="3540" w:firstLine="708"/>
        <w:rPr>
          <w:i/>
          <w:sz w:val="20"/>
        </w:rPr>
      </w:pPr>
      <w:r w:rsidRPr="002D0E1A">
        <w:rPr>
          <w:sz w:val="20"/>
        </w:rPr>
        <w:t xml:space="preserve">         </w:t>
      </w:r>
      <w:r w:rsidRPr="002D0E1A">
        <w:rPr>
          <w:i/>
          <w:sz w:val="20"/>
        </w:rPr>
        <w:t>(Ф.И.О., адрес заявителя (представителя заявителя))</w:t>
      </w:r>
    </w:p>
    <w:p w:rsidR="002D0E1A" w:rsidRPr="002D0E1A" w:rsidRDefault="002D0E1A" w:rsidP="002D0E1A">
      <w:pPr>
        <w:widowControl w:val="0"/>
        <w:shd w:val="clear" w:color="auto" w:fill="FFFFFF"/>
        <w:autoSpaceDE w:val="0"/>
        <w:autoSpaceDN w:val="0"/>
        <w:adjustRightInd w:val="0"/>
        <w:jc w:val="right"/>
        <w:rPr>
          <w:sz w:val="20"/>
        </w:rPr>
      </w:pPr>
      <w:r w:rsidRPr="002D0E1A">
        <w:rPr>
          <w:sz w:val="20"/>
        </w:rPr>
        <w:t>_________________________________________________</w:t>
      </w:r>
    </w:p>
    <w:p w:rsidR="002D0E1A" w:rsidRPr="002D0E1A" w:rsidRDefault="002D0E1A" w:rsidP="002D0E1A">
      <w:pPr>
        <w:widowControl w:val="0"/>
        <w:shd w:val="clear" w:color="auto" w:fill="FFFFFF"/>
        <w:autoSpaceDE w:val="0"/>
        <w:autoSpaceDN w:val="0"/>
        <w:adjustRightInd w:val="0"/>
        <w:ind w:left="4248" w:firstLine="708"/>
        <w:jc w:val="center"/>
        <w:rPr>
          <w:i/>
          <w:sz w:val="20"/>
        </w:rPr>
      </w:pPr>
      <w:r w:rsidRPr="002D0E1A">
        <w:rPr>
          <w:i/>
          <w:sz w:val="20"/>
        </w:rPr>
        <w:t>(регистрационный номер заявления о присвоении</w:t>
      </w:r>
    </w:p>
    <w:p w:rsidR="002D0E1A" w:rsidRPr="002D0E1A" w:rsidRDefault="002D0E1A" w:rsidP="002D0E1A">
      <w:pPr>
        <w:widowControl w:val="0"/>
        <w:shd w:val="clear" w:color="auto" w:fill="FFFFFF"/>
        <w:autoSpaceDE w:val="0"/>
        <w:autoSpaceDN w:val="0"/>
        <w:adjustRightInd w:val="0"/>
        <w:jc w:val="right"/>
        <w:rPr>
          <w:i/>
          <w:sz w:val="20"/>
        </w:rPr>
      </w:pPr>
      <w:r w:rsidRPr="002D0E1A">
        <w:rPr>
          <w:i/>
          <w:sz w:val="20"/>
        </w:rPr>
        <w:t>объекту адресации адреса или аннулирования его адреса)</w:t>
      </w:r>
    </w:p>
    <w:p w:rsidR="002D0E1A" w:rsidRPr="002D0E1A" w:rsidRDefault="002D0E1A" w:rsidP="002D0E1A">
      <w:pPr>
        <w:widowControl w:val="0"/>
        <w:shd w:val="clear" w:color="auto" w:fill="FFFFFF"/>
        <w:autoSpaceDE w:val="0"/>
        <w:autoSpaceDN w:val="0"/>
        <w:adjustRightInd w:val="0"/>
        <w:ind w:firstLine="709"/>
        <w:jc w:val="right"/>
        <w:rPr>
          <w:sz w:val="24"/>
          <w:szCs w:val="24"/>
        </w:rPr>
      </w:pPr>
    </w:p>
    <w:p w:rsidR="002D0E1A" w:rsidRPr="002D0E1A" w:rsidRDefault="002D0E1A" w:rsidP="002D0E1A">
      <w:pPr>
        <w:widowControl w:val="0"/>
        <w:shd w:val="clear" w:color="auto" w:fill="FFFFFF"/>
        <w:autoSpaceDE w:val="0"/>
        <w:autoSpaceDN w:val="0"/>
        <w:adjustRightInd w:val="0"/>
        <w:ind w:firstLine="709"/>
        <w:jc w:val="center"/>
        <w:rPr>
          <w:b/>
          <w:sz w:val="24"/>
          <w:szCs w:val="24"/>
        </w:rPr>
      </w:pPr>
      <w:r w:rsidRPr="002D0E1A">
        <w:rPr>
          <w:b/>
          <w:sz w:val="24"/>
          <w:szCs w:val="24"/>
        </w:rPr>
        <w:t>Решение об отказе</w:t>
      </w:r>
    </w:p>
    <w:p w:rsidR="002D0E1A" w:rsidRPr="002D0E1A" w:rsidRDefault="002D0E1A" w:rsidP="002D0E1A">
      <w:pPr>
        <w:widowControl w:val="0"/>
        <w:shd w:val="clear" w:color="auto" w:fill="FFFFFF"/>
        <w:autoSpaceDE w:val="0"/>
        <w:autoSpaceDN w:val="0"/>
        <w:adjustRightInd w:val="0"/>
        <w:ind w:firstLine="709"/>
        <w:jc w:val="center"/>
        <w:rPr>
          <w:b/>
          <w:sz w:val="24"/>
          <w:szCs w:val="24"/>
        </w:rPr>
      </w:pPr>
      <w:r w:rsidRPr="002D0E1A">
        <w:rPr>
          <w:b/>
          <w:sz w:val="24"/>
          <w:szCs w:val="24"/>
        </w:rPr>
        <w:t xml:space="preserve">в приеме документов, необходимых для предоставления услуги </w:t>
      </w:r>
    </w:p>
    <w:p w:rsidR="002D0E1A" w:rsidRPr="002D0E1A" w:rsidRDefault="002D0E1A" w:rsidP="002D0E1A">
      <w:pPr>
        <w:widowControl w:val="0"/>
        <w:shd w:val="clear" w:color="auto" w:fill="FFFFFF"/>
        <w:autoSpaceDE w:val="0"/>
        <w:autoSpaceDN w:val="0"/>
        <w:adjustRightInd w:val="0"/>
        <w:ind w:firstLine="709"/>
        <w:jc w:val="center"/>
        <w:rPr>
          <w:sz w:val="24"/>
          <w:szCs w:val="24"/>
        </w:rPr>
      </w:pPr>
    </w:p>
    <w:p w:rsidR="002D0E1A" w:rsidRPr="002D0E1A" w:rsidRDefault="002D0E1A" w:rsidP="002D0E1A">
      <w:pPr>
        <w:widowControl w:val="0"/>
        <w:shd w:val="clear" w:color="auto" w:fill="FFFFFF"/>
        <w:autoSpaceDE w:val="0"/>
        <w:autoSpaceDN w:val="0"/>
        <w:adjustRightInd w:val="0"/>
        <w:ind w:firstLine="709"/>
        <w:jc w:val="both"/>
        <w:rPr>
          <w:sz w:val="24"/>
          <w:szCs w:val="24"/>
        </w:rPr>
      </w:pPr>
      <w:r w:rsidRPr="002D0E1A">
        <w:rPr>
          <w:sz w:val="24"/>
          <w:szCs w:val="24"/>
        </w:rPr>
        <w:t>По результатам рассмотрения заявления по услуге «Присвоение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D0E1A" w:rsidRPr="002D0E1A" w:rsidRDefault="002D0E1A" w:rsidP="002D0E1A">
      <w:pPr>
        <w:widowControl w:val="0"/>
        <w:shd w:val="clear" w:color="auto" w:fill="FFFFFF"/>
        <w:autoSpaceDE w:val="0"/>
        <w:autoSpaceDN w:val="0"/>
        <w:adjustRightInd w:val="0"/>
        <w:spacing w:line="360" w:lineRule="auto"/>
        <w:jc w:val="both"/>
        <w:rPr>
          <w:sz w:val="24"/>
          <w:szCs w:val="24"/>
        </w:rPr>
      </w:pPr>
      <w:r w:rsidRPr="002D0E1A">
        <w:rPr>
          <w:sz w:val="24"/>
          <w:szCs w:val="24"/>
        </w:rPr>
        <w:t>_______________________________________________</w:t>
      </w:r>
      <w:r w:rsidR="009A0430">
        <w:rPr>
          <w:sz w:val="24"/>
          <w:szCs w:val="24"/>
        </w:rPr>
        <w:t>______________________________</w:t>
      </w:r>
      <w:r w:rsidRPr="002D0E1A">
        <w:rPr>
          <w:sz w:val="24"/>
          <w:szCs w:val="24"/>
        </w:rPr>
        <w:t xml:space="preserve"> </w:t>
      </w:r>
    </w:p>
    <w:p w:rsidR="002D0E1A" w:rsidRPr="002D0E1A" w:rsidRDefault="002D0E1A" w:rsidP="002D0E1A">
      <w:pPr>
        <w:widowControl w:val="0"/>
        <w:shd w:val="clear" w:color="auto" w:fill="FFFFFF"/>
        <w:autoSpaceDE w:val="0"/>
        <w:autoSpaceDN w:val="0"/>
        <w:adjustRightInd w:val="0"/>
        <w:spacing w:line="360" w:lineRule="auto"/>
        <w:jc w:val="both"/>
        <w:rPr>
          <w:sz w:val="24"/>
          <w:szCs w:val="24"/>
        </w:rPr>
      </w:pPr>
      <w:r w:rsidRPr="002D0E1A">
        <w:rPr>
          <w:sz w:val="24"/>
          <w:szCs w:val="24"/>
        </w:rPr>
        <w:t>___________________________________________________________________________</w:t>
      </w:r>
      <w:r w:rsidR="009A0430">
        <w:rPr>
          <w:sz w:val="24"/>
          <w:szCs w:val="24"/>
        </w:rPr>
        <w:t>__</w:t>
      </w:r>
      <w:r w:rsidRPr="002D0E1A">
        <w:rPr>
          <w:sz w:val="24"/>
          <w:szCs w:val="24"/>
        </w:rPr>
        <w:t xml:space="preserve"> </w:t>
      </w:r>
    </w:p>
    <w:p w:rsidR="002D0E1A" w:rsidRPr="002D0E1A" w:rsidRDefault="002D0E1A" w:rsidP="002D0E1A">
      <w:pPr>
        <w:widowControl w:val="0"/>
        <w:shd w:val="clear" w:color="auto" w:fill="FFFFFF"/>
        <w:autoSpaceDE w:val="0"/>
        <w:autoSpaceDN w:val="0"/>
        <w:adjustRightInd w:val="0"/>
        <w:spacing w:line="360" w:lineRule="auto"/>
        <w:jc w:val="both"/>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ind w:firstLine="709"/>
        <w:jc w:val="both"/>
        <w:rPr>
          <w:sz w:val="24"/>
          <w:szCs w:val="24"/>
        </w:rPr>
      </w:pPr>
      <w:r w:rsidRPr="002D0E1A">
        <w:rPr>
          <w:sz w:val="24"/>
          <w:szCs w:val="24"/>
        </w:rPr>
        <w:t xml:space="preserve">Дополнительно информируем: </w:t>
      </w:r>
    </w:p>
    <w:p w:rsidR="002D0E1A" w:rsidRPr="002D0E1A" w:rsidRDefault="002D0E1A" w:rsidP="002D0E1A">
      <w:pPr>
        <w:widowControl w:val="0"/>
        <w:shd w:val="clear" w:color="auto" w:fill="FFFFFF"/>
        <w:autoSpaceDE w:val="0"/>
        <w:autoSpaceDN w:val="0"/>
        <w:adjustRightInd w:val="0"/>
        <w:jc w:val="both"/>
        <w:rPr>
          <w:sz w:val="24"/>
          <w:szCs w:val="24"/>
        </w:rPr>
      </w:pPr>
      <w:r w:rsidRPr="002D0E1A">
        <w:rPr>
          <w:sz w:val="24"/>
          <w:szCs w:val="24"/>
        </w:rPr>
        <w:t>_______________________________________________</w:t>
      </w:r>
      <w:r w:rsidR="009A0430">
        <w:rPr>
          <w:sz w:val="24"/>
          <w:szCs w:val="24"/>
        </w:rPr>
        <w:t>______________________________</w:t>
      </w:r>
    </w:p>
    <w:p w:rsidR="002D0E1A" w:rsidRPr="002D0E1A" w:rsidRDefault="002D0E1A" w:rsidP="002D0E1A">
      <w:pPr>
        <w:widowControl w:val="0"/>
        <w:shd w:val="clear" w:color="auto" w:fill="FFFFFF"/>
        <w:autoSpaceDE w:val="0"/>
        <w:autoSpaceDN w:val="0"/>
        <w:adjustRightInd w:val="0"/>
        <w:ind w:firstLine="709"/>
        <w:jc w:val="center"/>
        <w:rPr>
          <w:i/>
          <w:sz w:val="20"/>
        </w:rPr>
      </w:pPr>
      <w:r w:rsidRPr="002D0E1A">
        <w:rPr>
          <w:i/>
          <w:sz w:val="20"/>
        </w:rPr>
        <w:t>указывается дополнительная информация (при необходимости)</w:t>
      </w:r>
    </w:p>
    <w:p w:rsidR="002D0E1A" w:rsidRPr="002D0E1A" w:rsidRDefault="002D0E1A" w:rsidP="002D0E1A">
      <w:pPr>
        <w:widowControl w:val="0"/>
        <w:shd w:val="clear" w:color="auto" w:fill="FFFFFF"/>
        <w:autoSpaceDE w:val="0"/>
        <w:autoSpaceDN w:val="0"/>
        <w:adjustRightInd w:val="0"/>
        <w:ind w:firstLine="708"/>
        <w:jc w:val="both"/>
        <w:rPr>
          <w:sz w:val="24"/>
          <w:szCs w:val="24"/>
        </w:rPr>
      </w:pPr>
    </w:p>
    <w:p w:rsidR="002D0E1A" w:rsidRPr="002D0E1A" w:rsidRDefault="002D0E1A" w:rsidP="002D0E1A">
      <w:pPr>
        <w:widowControl w:val="0"/>
        <w:shd w:val="clear" w:color="auto" w:fill="FFFFFF"/>
        <w:autoSpaceDE w:val="0"/>
        <w:autoSpaceDN w:val="0"/>
        <w:adjustRightInd w:val="0"/>
        <w:ind w:firstLine="708"/>
        <w:jc w:val="both"/>
        <w:rPr>
          <w:sz w:val="24"/>
          <w:szCs w:val="24"/>
        </w:rPr>
      </w:pPr>
      <w:r w:rsidRPr="002D0E1A">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D0E1A" w:rsidRPr="002D0E1A" w:rsidRDefault="002D0E1A" w:rsidP="002D0E1A">
      <w:pPr>
        <w:widowControl w:val="0"/>
        <w:shd w:val="clear" w:color="auto" w:fill="FFFFFF"/>
        <w:autoSpaceDE w:val="0"/>
        <w:autoSpaceDN w:val="0"/>
        <w:adjustRightInd w:val="0"/>
        <w:ind w:firstLine="708"/>
        <w:jc w:val="both"/>
        <w:rPr>
          <w:sz w:val="24"/>
          <w:szCs w:val="24"/>
        </w:rPr>
      </w:pPr>
      <w:r w:rsidRPr="002D0E1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D0E1A" w:rsidRPr="002D0E1A" w:rsidRDefault="002D0E1A" w:rsidP="002D0E1A">
      <w:pPr>
        <w:widowControl w:val="0"/>
        <w:shd w:val="clear" w:color="auto" w:fill="FFFFFF"/>
        <w:autoSpaceDE w:val="0"/>
        <w:autoSpaceDN w:val="0"/>
        <w:adjustRightInd w:val="0"/>
        <w:ind w:firstLine="709"/>
        <w:jc w:val="right"/>
        <w:rPr>
          <w:szCs w:val="28"/>
        </w:rPr>
      </w:pPr>
    </w:p>
    <w:p w:rsidR="002D0E1A" w:rsidRPr="002D0E1A" w:rsidRDefault="002D0E1A" w:rsidP="002D0E1A">
      <w:pPr>
        <w:widowControl w:val="0"/>
        <w:shd w:val="clear" w:color="auto" w:fill="FFFFFF"/>
        <w:autoSpaceDE w:val="0"/>
        <w:autoSpaceDN w:val="0"/>
        <w:adjustRightInd w:val="0"/>
        <w:jc w:val="both"/>
        <w:rPr>
          <w:szCs w:val="28"/>
        </w:rPr>
      </w:pPr>
      <w:r w:rsidRPr="002D0E1A">
        <w:rPr>
          <w:szCs w:val="28"/>
        </w:rPr>
        <w:t>__________________________________                ________________________</w:t>
      </w:r>
    </w:p>
    <w:p w:rsidR="002D0E1A" w:rsidRPr="002D0E1A" w:rsidRDefault="002D0E1A" w:rsidP="002D0E1A">
      <w:pPr>
        <w:widowControl w:val="0"/>
        <w:shd w:val="clear" w:color="auto" w:fill="FFFFFF"/>
        <w:autoSpaceDE w:val="0"/>
        <w:autoSpaceDN w:val="0"/>
        <w:adjustRightInd w:val="0"/>
        <w:rPr>
          <w:b/>
          <w:szCs w:val="28"/>
        </w:rPr>
      </w:pPr>
      <w:r w:rsidRPr="002D0E1A">
        <w:rPr>
          <w:i/>
          <w:sz w:val="20"/>
        </w:rPr>
        <w:t xml:space="preserve">      (уполномоченное должностное лицо Органа)                                                          (Подпись, ФИО)</w:t>
      </w:r>
    </w:p>
    <w:p w:rsidR="002D0E1A" w:rsidRDefault="002D0E1A" w:rsidP="002D0E1A">
      <w:pPr>
        <w:jc w:val="right"/>
        <w:rPr>
          <w:rFonts w:eastAsia="Calibri"/>
          <w:szCs w:val="28"/>
        </w:rPr>
      </w:pPr>
      <w:r w:rsidRPr="002D0E1A">
        <w:rPr>
          <w:rFonts w:eastAsia="Calibri"/>
          <w:szCs w:val="28"/>
        </w:rPr>
        <w:t>М.П.</w:t>
      </w:r>
    </w:p>
    <w:p w:rsidR="002D0E1A" w:rsidRDefault="002D0E1A" w:rsidP="00EF4587">
      <w:pPr>
        <w:pStyle w:val="ConsPlusNormal"/>
        <w:jc w:val="right"/>
        <w:outlineLvl w:val="1"/>
        <w:rPr>
          <w:sz w:val="24"/>
          <w:szCs w:val="24"/>
        </w:rPr>
      </w:pPr>
    </w:p>
    <w:sectPr w:rsidR="002D0E1A" w:rsidSect="00FB17B2">
      <w:pgSz w:w="11906" w:h="16838"/>
      <w:pgMar w:top="709" w:right="850" w:bottom="709"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30" w:rsidRDefault="00D13130" w:rsidP="002D0E1A">
      <w:r>
        <w:separator/>
      </w:r>
    </w:p>
  </w:endnote>
  <w:endnote w:type="continuationSeparator" w:id="0">
    <w:p w:rsidR="00D13130" w:rsidRDefault="00D13130" w:rsidP="002D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olos-Regular">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30" w:rsidRDefault="00D13130" w:rsidP="002D0E1A">
      <w:r>
        <w:separator/>
      </w:r>
    </w:p>
  </w:footnote>
  <w:footnote w:type="continuationSeparator" w:id="0">
    <w:p w:rsidR="00D13130" w:rsidRDefault="00D13130" w:rsidP="002D0E1A">
      <w:r>
        <w:continuationSeparator/>
      </w:r>
    </w:p>
  </w:footnote>
  <w:footnote w:id="1">
    <w:p w:rsidR="002D0E1A" w:rsidRPr="002D0E1A" w:rsidRDefault="002D0E1A" w:rsidP="002D0E1A">
      <w:pPr>
        <w:pStyle w:val="ad"/>
        <w:jc w:val="both"/>
        <w:rPr>
          <w:rFonts w:ascii="Times New Roman" w:hAnsi="Times New Roman"/>
        </w:rPr>
      </w:pPr>
      <w:r>
        <w:rPr>
          <w:rStyle w:val="af8"/>
        </w:rPr>
        <w:footnoteRef/>
      </w:r>
      <w:r>
        <w:t xml:space="preserve"> </w:t>
      </w:r>
      <w:r>
        <w:rPr>
          <w:rFonts w:ascii="Times New Roman" w:hAnsi="Times New Roman"/>
        </w:rPr>
        <w:t>В случае если необходимые и обязательные услуги для предоставления муниципальной услуги предоставляются, необходимо указать порядок получения информации по вопросам предоставления услуг, которые являются необходимыми и обязательными для предоставления муниципальной услуги.</w:t>
      </w:r>
    </w:p>
    <w:p w:rsidR="002D0E1A" w:rsidRPr="002D0E1A" w:rsidRDefault="002D0E1A" w:rsidP="002D0E1A">
      <w:pPr>
        <w:pStyle w:val="ad"/>
      </w:pPr>
    </w:p>
  </w:footnote>
  <w:footnote w:id="2">
    <w:p w:rsidR="002D0E1A" w:rsidRDefault="002D0E1A" w:rsidP="002D0E1A">
      <w:pPr>
        <w:pStyle w:val="ad"/>
        <w:ind w:firstLine="709"/>
        <w:jc w:val="both"/>
      </w:pPr>
      <w:r>
        <w:rPr>
          <w:rStyle w:val="af8"/>
        </w:rPr>
        <w:footnoteRef/>
      </w:r>
      <w:r>
        <w:t xml:space="preserve"> </w:t>
      </w:r>
      <w:r>
        <w:rPr>
          <w:rFonts w:ascii="Times New Roman" w:hAnsi="Times New Roman"/>
        </w:rPr>
        <w:t>В случае если услуги, которые являются необходимыми и обязательными для предоставления муниципальной услуги предусмотрены законодательством Российской Федерации и законодательством Республики Коми, необходимо указать перечень данных услуг.</w:t>
      </w:r>
    </w:p>
  </w:footnote>
  <w:footnote w:id="3">
    <w:p w:rsidR="002D0E1A" w:rsidRDefault="002D0E1A" w:rsidP="002D0E1A">
      <w:pPr>
        <w:pStyle w:val="ad"/>
        <w:spacing w:line="200" w:lineRule="exact"/>
        <w:ind w:firstLine="709"/>
        <w:jc w:val="both"/>
        <w:rPr>
          <w:rFonts w:ascii="Times New Roman" w:hAnsi="Times New Roman"/>
        </w:rPr>
      </w:pPr>
      <w:r>
        <w:rPr>
          <w:rStyle w:val="af8"/>
        </w:rPr>
        <w:footnoteRef/>
      </w:r>
      <w:r>
        <w:rPr>
          <w:rFonts w:ascii="Times New Roman" w:hAnsi="Times New Roman"/>
        </w:rPr>
        <w:t xml:space="preserve"> В случае если законодательством Российской Федерации и Республики Коми предусмотрены основания для отказа в приеме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CD90FDC"/>
    <w:multiLevelType w:val="hybridMultilevel"/>
    <w:tmpl w:val="C568BBE8"/>
    <w:lvl w:ilvl="0" w:tplc="A5B45D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5F17341"/>
    <w:multiLevelType w:val="hybridMultilevel"/>
    <w:tmpl w:val="DECE2D16"/>
    <w:lvl w:ilvl="0" w:tplc="F09E8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7"/>
  </w:num>
  <w:num w:numId="5">
    <w:abstractNumId w:val="2"/>
  </w:num>
  <w:num w:numId="6">
    <w:abstractNumId w:val="2"/>
  </w:num>
  <w:num w:numId="7">
    <w:abstractNumId w:val="4"/>
  </w:num>
  <w:num w:numId="8">
    <w:abstractNumId w:val="4"/>
  </w:num>
  <w:num w:numId="9">
    <w:abstractNumId w:val="0"/>
  </w:num>
  <w:num w:numId="10">
    <w:abstractNumId w:val="0"/>
  </w:num>
  <w:num w:numId="11">
    <w:abstractNumId w:val="5"/>
  </w:num>
  <w:num w:numId="12">
    <w:abstractNumId w:val="5"/>
  </w:num>
  <w:num w:numId="13">
    <w:abstractNumId w:val="1"/>
  </w:num>
  <w:num w:numId="14">
    <w:abstractNumId w:val="1"/>
  </w:num>
  <w:num w:numId="15">
    <w:abstractNumId w:val="6"/>
  </w:num>
  <w:num w:numId="16">
    <w:abstractNumId w:val="6"/>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30"/>
    <w:rsid w:val="00005340"/>
    <w:rsid w:val="00055B4A"/>
    <w:rsid w:val="00061534"/>
    <w:rsid w:val="00071A63"/>
    <w:rsid w:val="00077A47"/>
    <w:rsid w:val="000A2981"/>
    <w:rsid w:val="00101378"/>
    <w:rsid w:val="001420BB"/>
    <w:rsid w:val="001421A2"/>
    <w:rsid w:val="0014454D"/>
    <w:rsid w:val="001502BE"/>
    <w:rsid w:val="001613FA"/>
    <w:rsid w:val="00161D3F"/>
    <w:rsid w:val="001722E9"/>
    <w:rsid w:val="0017633C"/>
    <w:rsid w:val="001A067F"/>
    <w:rsid w:val="001A08C4"/>
    <w:rsid w:val="001B2439"/>
    <w:rsid w:val="001C1F1E"/>
    <w:rsid w:val="001D131F"/>
    <w:rsid w:val="001E0D7A"/>
    <w:rsid w:val="001E6849"/>
    <w:rsid w:val="001E7853"/>
    <w:rsid w:val="001F1ADE"/>
    <w:rsid w:val="002052BF"/>
    <w:rsid w:val="00214FB9"/>
    <w:rsid w:val="00252D53"/>
    <w:rsid w:val="00262BCD"/>
    <w:rsid w:val="002719B4"/>
    <w:rsid w:val="00273DDB"/>
    <w:rsid w:val="00280E2F"/>
    <w:rsid w:val="002841AC"/>
    <w:rsid w:val="00284A35"/>
    <w:rsid w:val="00292CBE"/>
    <w:rsid w:val="002A7384"/>
    <w:rsid w:val="002B6B42"/>
    <w:rsid w:val="002C6E5F"/>
    <w:rsid w:val="002D0E1A"/>
    <w:rsid w:val="002D40E5"/>
    <w:rsid w:val="002D6449"/>
    <w:rsid w:val="00316F24"/>
    <w:rsid w:val="00330A8A"/>
    <w:rsid w:val="00331FB9"/>
    <w:rsid w:val="00342245"/>
    <w:rsid w:val="00360668"/>
    <w:rsid w:val="0036788C"/>
    <w:rsid w:val="00387041"/>
    <w:rsid w:val="00392F04"/>
    <w:rsid w:val="003B7209"/>
    <w:rsid w:val="003C0130"/>
    <w:rsid w:val="003D32D6"/>
    <w:rsid w:val="00402F19"/>
    <w:rsid w:val="00417D03"/>
    <w:rsid w:val="00427375"/>
    <w:rsid w:val="00446E4C"/>
    <w:rsid w:val="00451AD0"/>
    <w:rsid w:val="004648AD"/>
    <w:rsid w:val="00466560"/>
    <w:rsid w:val="004773A9"/>
    <w:rsid w:val="004B2E3F"/>
    <w:rsid w:val="004E3DF6"/>
    <w:rsid w:val="004E776C"/>
    <w:rsid w:val="004F09EF"/>
    <w:rsid w:val="004F5884"/>
    <w:rsid w:val="004F5C70"/>
    <w:rsid w:val="00505BAA"/>
    <w:rsid w:val="0051732B"/>
    <w:rsid w:val="00525114"/>
    <w:rsid w:val="0055362A"/>
    <w:rsid w:val="00557E5E"/>
    <w:rsid w:val="00562390"/>
    <w:rsid w:val="005632BB"/>
    <w:rsid w:val="00584798"/>
    <w:rsid w:val="00587715"/>
    <w:rsid w:val="00590AC5"/>
    <w:rsid w:val="005A16D2"/>
    <w:rsid w:val="005A61F0"/>
    <w:rsid w:val="005B3994"/>
    <w:rsid w:val="005C2CBB"/>
    <w:rsid w:val="005E314D"/>
    <w:rsid w:val="006220C8"/>
    <w:rsid w:val="00647F01"/>
    <w:rsid w:val="00655C72"/>
    <w:rsid w:val="00656704"/>
    <w:rsid w:val="006610E6"/>
    <w:rsid w:val="006814ED"/>
    <w:rsid w:val="006B6400"/>
    <w:rsid w:val="006E1841"/>
    <w:rsid w:val="00701A3B"/>
    <w:rsid w:val="007035E1"/>
    <w:rsid w:val="0073287A"/>
    <w:rsid w:val="00740690"/>
    <w:rsid w:val="0074161D"/>
    <w:rsid w:val="00751B70"/>
    <w:rsid w:val="00787C81"/>
    <w:rsid w:val="007A3A9B"/>
    <w:rsid w:val="007F7AFB"/>
    <w:rsid w:val="008043FC"/>
    <w:rsid w:val="00806597"/>
    <w:rsid w:val="00810A9D"/>
    <w:rsid w:val="0084448F"/>
    <w:rsid w:val="00865EC5"/>
    <w:rsid w:val="008B2DBF"/>
    <w:rsid w:val="008C133E"/>
    <w:rsid w:val="008C6062"/>
    <w:rsid w:val="008C6D92"/>
    <w:rsid w:val="008F1AE9"/>
    <w:rsid w:val="008F6E70"/>
    <w:rsid w:val="0090583D"/>
    <w:rsid w:val="00911192"/>
    <w:rsid w:val="00914C5A"/>
    <w:rsid w:val="00957561"/>
    <w:rsid w:val="0098717A"/>
    <w:rsid w:val="009A0430"/>
    <w:rsid w:val="009A28BC"/>
    <w:rsid w:val="009A3233"/>
    <w:rsid w:val="009C7ACB"/>
    <w:rsid w:val="009F234A"/>
    <w:rsid w:val="009F7691"/>
    <w:rsid w:val="00A3322F"/>
    <w:rsid w:val="00A33A3C"/>
    <w:rsid w:val="00A37C04"/>
    <w:rsid w:val="00A37C87"/>
    <w:rsid w:val="00A776CE"/>
    <w:rsid w:val="00AA0932"/>
    <w:rsid w:val="00AD32D5"/>
    <w:rsid w:val="00AD354B"/>
    <w:rsid w:val="00AD4E5F"/>
    <w:rsid w:val="00AF3A8F"/>
    <w:rsid w:val="00B412EB"/>
    <w:rsid w:val="00B80261"/>
    <w:rsid w:val="00B8700D"/>
    <w:rsid w:val="00B92B4F"/>
    <w:rsid w:val="00BA1733"/>
    <w:rsid w:val="00BC0557"/>
    <w:rsid w:val="00BC3809"/>
    <w:rsid w:val="00BD5AF0"/>
    <w:rsid w:val="00BD5E5D"/>
    <w:rsid w:val="00BF31D1"/>
    <w:rsid w:val="00C1694F"/>
    <w:rsid w:val="00C34B10"/>
    <w:rsid w:val="00C43E7C"/>
    <w:rsid w:val="00C51090"/>
    <w:rsid w:val="00C53D72"/>
    <w:rsid w:val="00CC5F4C"/>
    <w:rsid w:val="00CE3DDB"/>
    <w:rsid w:val="00CF28C4"/>
    <w:rsid w:val="00CF314A"/>
    <w:rsid w:val="00D1181D"/>
    <w:rsid w:val="00D13130"/>
    <w:rsid w:val="00D275BA"/>
    <w:rsid w:val="00D96164"/>
    <w:rsid w:val="00DA3BA5"/>
    <w:rsid w:val="00DE1E7F"/>
    <w:rsid w:val="00DF1441"/>
    <w:rsid w:val="00E04ED6"/>
    <w:rsid w:val="00E22E60"/>
    <w:rsid w:val="00E26BFF"/>
    <w:rsid w:val="00E31553"/>
    <w:rsid w:val="00E33872"/>
    <w:rsid w:val="00E40866"/>
    <w:rsid w:val="00E93930"/>
    <w:rsid w:val="00E962EE"/>
    <w:rsid w:val="00EB112A"/>
    <w:rsid w:val="00EB5C0D"/>
    <w:rsid w:val="00EC2048"/>
    <w:rsid w:val="00EC36DD"/>
    <w:rsid w:val="00EC4C6F"/>
    <w:rsid w:val="00EC5599"/>
    <w:rsid w:val="00ED0164"/>
    <w:rsid w:val="00ED3C2B"/>
    <w:rsid w:val="00ED5CD7"/>
    <w:rsid w:val="00EF4587"/>
    <w:rsid w:val="00F24704"/>
    <w:rsid w:val="00F540C5"/>
    <w:rsid w:val="00F60A7E"/>
    <w:rsid w:val="00F73B4F"/>
    <w:rsid w:val="00F816DB"/>
    <w:rsid w:val="00F91885"/>
    <w:rsid w:val="00FB17B2"/>
    <w:rsid w:val="00FD1600"/>
    <w:rsid w:val="00F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DA091-201C-447B-90CE-386379EB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D6"/>
    <w:rPr>
      <w:rFonts w:ascii="Times New Roman" w:eastAsia="Times New Roman" w:hAnsi="Times New Roman"/>
      <w:sz w:val="28"/>
    </w:rPr>
  </w:style>
  <w:style w:type="paragraph" w:styleId="1">
    <w:name w:val="heading 1"/>
    <w:basedOn w:val="a"/>
    <w:next w:val="a"/>
    <w:link w:val="10"/>
    <w:uiPriority w:val="9"/>
    <w:qFormat/>
    <w:rsid w:val="00BC0557"/>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4B2E3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B2DBF"/>
    <w:rPr>
      <w:color w:val="0000FF"/>
      <w:u w:val="single"/>
    </w:rPr>
  </w:style>
  <w:style w:type="paragraph" w:styleId="2">
    <w:name w:val="Body Text 2"/>
    <w:basedOn w:val="a"/>
    <w:link w:val="20"/>
    <w:semiHidden/>
    <w:unhideWhenUsed/>
    <w:rsid w:val="008B2DBF"/>
    <w:rPr>
      <w:b/>
      <w:sz w:val="32"/>
      <w:lang w:val="en-US"/>
    </w:rPr>
  </w:style>
  <w:style w:type="character" w:customStyle="1" w:styleId="20">
    <w:name w:val="Основной текст 2 Знак"/>
    <w:link w:val="2"/>
    <w:semiHidden/>
    <w:rsid w:val="008B2DBF"/>
    <w:rPr>
      <w:rFonts w:ascii="Times New Roman" w:eastAsia="Times New Roman" w:hAnsi="Times New Roman" w:cs="Times New Roman"/>
      <w:b/>
      <w:sz w:val="32"/>
      <w:szCs w:val="20"/>
      <w:lang w:val="en-US" w:eastAsia="ru-RU"/>
    </w:rPr>
  </w:style>
  <w:style w:type="paragraph" w:styleId="a4">
    <w:name w:val="Balloon Text"/>
    <w:basedOn w:val="a"/>
    <w:link w:val="a5"/>
    <w:uiPriority w:val="99"/>
    <w:semiHidden/>
    <w:unhideWhenUsed/>
    <w:rsid w:val="008B2DBF"/>
    <w:rPr>
      <w:rFonts w:ascii="Tahoma" w:hAnsi="Tahoma" w:cs="Tahoma"/>
      <w:sz w:val="16"/>
      <w:szCs w:val="16"/>
    </w:rPr>
  </w:style>
  <w:style w:type="character" w:customStyle="1" w:styleId="a5">
    <w:name w:val="Текст выноски Знак"/>
    <w:link w:val="a4"/>
    <w:uiPriority w:val="99"/>
    <w:semiHidden/>
    <w:rsid w:val="008B2DBF"/>
    <w:rPr>
      <w:rFonts w:ascii="Tahoma" w:eastAsia="Times New Roman" w:hAnsi="Tahoma" w:cs="Tahoma"/>
      <w:sz w:val="16"/>
      <w:szCs w:val="16"/>
      <w:lang w:eastAsia="ru-RU"/>
    </w:rPr>
  </w:style>
  <w:style w:type="paragraph" w:styleId="a6">
    <w:name w:val="Body Text Indent"/>
    <w:basedOn w:val="a"/>
    <w:link w:val="a7"/>
    <w:uiPriority w:val="99"/>
    <w:semiHidden/>
    <w:unhideWhenUsed/>
    <w:rsid w:val="0073287A"/>
    <w:pPr>
      <w:spacing w:after="120"/>
      <w:ind w:left="283"/>
    </w:pPr>
  </w:style>
  <w:style w:type="character" w:customStyle="1" w:styleId="a7">
    <w:name w:val="Основной текст с отступом Знак"/>
    <w:link w:val="a6"/>
    <w:uiPriority w:val="99"/>
    <w:semiHidden/>
    <w:rsid w:val="0073287A"/>
    <w:rPr>
      <w:rFonts w:ascii="Times New Roman" w:eastAsia="Times New Roman" w:hAnsi="Times New Roman" w:cs="Times New Roman"/>
      <w:sz w:val="28"/>
      <w:szCs w:val="20"/>
      <w:lang w:eastAsia="ru-RU"/>
    </w:rPr>
  </w:style>
  <w:style w:type="paragraph" w:customStyle="1" w:styleId="ConsPlusNonformat">
    <w:name w:val="ConsPlusNonformat"/>
    <w:uiPriority w:val="99"/>
    <w:qFormat/>
    <w:rsid w:val="00EC5599"/>
    <w:pPr>
      <w:widowControl w:val="0"/>
      <w:autoSpaceDE w:val="0"/>
      <w:autoSpaceDN w:val="0"/>
      <w:adjustRightInd w:val="0"/>
    </w:pPr>
    <w:rPr>
      <w:rFonts w:ascii="Courier New" w:eastAsia="Times New Roman" w:hAnsi="Courier New" w:cs="Courier New"/>
    </w:rPr>
  </w:style>
  <w:style w:type="table" w:styleId="a8">
    <w:name w:val="Table Grid"/>
    <w:basedOn w:val="a1"/>
    <w:uiPriority w:val="59"/>
    <w:rsid w:val="005251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E04ED6"/>
    <w:pPr>
      <w:tabs>
        <w:tab w:val="num" w:pos="360"/>
      </w:tabs>
      <w:spacing w:after="160" w:line="240" w:lineRule="exact"/>
    </w:pPr>
    <w:rPr>
      <w:rFonts w:eastAsia="Calibri"/>
      <w:sz w:val="20"/>
      <w:lang w:eastAsia="zh-CN"/>
    </w:rPr>
  </w:style>
  <w:style w:type="paragraph" w:customStyle="1" w:styleId="ConsPlusNormal">
    <w:name w:val="ConsPlusNormal"/>
    <w:link w:val="ConsPlusNormal0"/>
    <w:qFormat/>
    <w:rsid w:val="0098717A"/>
    <w:pPr>
      <w:autoSpaceDE w:val="0"/>
      <w:autoSpaceDN w:val="0"/>
      <w:adjustRightInd w:val="0"/>
    </w:pPr>
    <w:rPr>
      <w:rFonts w:ascii="Times New Roman" w:hAnsi="Times New Roman"/>
      <w:sz w:val="28"/>
      <w:szCs w:val="28"/>
    </w:rPr>
  </w:style>
  <w:style w:type="paragraph" w:styleId="a9">
    <w:name w:val="Normal (Web)"/>
    <w:aliases w:val="Обычный (веб) Знак1,Обычный (веб) Знак Знак"/>
    <w:basedOn w:val="a"/>
    <w:link w:val="aa"/>
    <w:uiPriority w:val="34"/>
    <w:semiHidden/>
    <w:unhideWhenUsed/>
    <w:qFormat/>
    <w:rsid w:val="007F7AFB"/>
    <w:rPr>
      <w:sz w:val="24"/>
      <w:szCs w:val="24"/>
    </w:rPr>
  </w:style>
  <w:style w:type="character" w:customStyle="1" w:styleId="40">
    <w:name w:val="Заголовок 4 Знак"/>
    <w:link w:val="4"/>
    <w:rsid w:val="004B2E3F"/>
    <w:rPr>
      <w:rFonts w:ascii="Times New Roman" w:eastAsia="Times New Roman" w:hAnsi="Times New Roman"/>
      <w:b/>
      <w:bCs/>
      <w:sz w:val="28"/>
      <w:szCs w:val="28"/>
    </w:rPr>
  </w:style>
  <w:style w:type="character" w:customStyle="1" w:styleId="10">
    <w:name w:val="Заголовок 1 Знак"/>
    <w:link w:val="1"/>
    <w:uiPriority w:val="9"/>
    <w:rsid w:val="00BC0557"/>
    <w:rPr>
      <w:rFonts w:ascii="Calibri Light" w:eastAsia="Times New Roman" w:hAnsi="Calibri Light" w:cs="Times New Roman"/>
      <w:b/>
      <w:bCs/>
      <w:kern w:val="32"/>
      <w:sz w:val="32"/>
      <w:szCs w:val="32"/>
    </w:rPr>
  </w:style>
  <w:style w:type="character" w:styleId="ab">
    <w:name w:val="FollowedHyperlink"/>
    <w:uiPriority w:val="99"/>
    <w:semiHidden/>
    <w:unhideWhenUsed/>
    <w:rsid w:val="00EF4587"/>
    <w:rPr>
      <w:color w:val="800080"/>
      <w:u w:val="single"/>
    </w:rPr>
  </w:style>
  <w:style w:type="character" w:customStyle="1" w:styleId="aa">
    <w:name w:val="Обычный (веб) Знак"/>
    <w:aliases w:val="Обычный (веб) Знак1 Знак,Обычный (веб) Знак Знак Знак"/>
    <w:link w:val="a9"/>
    <w:uiPriority w:val="34"/>
    <w:semiHidden/>
    <w:locked/>
    <w:rsid w:val="00EF4587"/>
    <w:rPr>
      <w:rFonts w:ascii="Times New Roman" w:eastAsia="Times New Roman" w:hAnsi="Times New Roman"/>
      <w:sz w:val="24"/>
      <w:szCs w:val="24"/>
    </w:rPr>
  </w:style>
  <w:style w:type="character" w:customStyle="1" w:styleId="ac">
    <w:name w:val="Текст сноски Знак"/>
    <w:link w:val="ad"/>
    <w:uiPriority w:val="99"/>
    <w:semiHidden/>
    <w:locked/>
    <w:rsid w:val="00EF4587"/>
  </w:style>
  <w:style w:type="character" w:customStyle="1" w:styleId="ae">
    <w:name w:val="Текст примечания Знак"/>
    <w:link w:val="af"/>
    <w:uiPriority w:val="99"/>
    <w:semiHidden/>
    <w:locked/>
    <w:rsid w:val="00EF4587"/>
  </w:style>
  <w:style w:type="character" w:customStyle="1" w:styleId="af0">
    <w:name w:val="Верхний колонтитул Знак"/>
    <w:link w:val="af1"/>
    <w:uiPriority w:val="99"/>
    <w:semiHidden/>
    <w:locked/>
    <w:rsid w:val="00EF4587"/>
  </w:style>
  <w:style w:type="character" w:customStyle="1" w:styleId="af2">
    <w:name w:val="Нижний колонтитул Знак"/>
    <w:link w:val="af3"/>
    <w:uiPriority w:val="99"/>
    <w:semiHidden/>
    <w:locked/>
    <w:rsid w:val="00EF4587"/>
  </w:style>
  <w:style w:type="character" w:customStyle="1" w:styleId="af4">
    <w:name w:val="Текст концевой сноски Знак"/>
    <w:link w:val="af5"/>
    <w:uiPriority w:val="99"/>
    <w:semiHidden/>
    <w:locked/>
    <w:rsid w:val="00EF4587"/>
  </w:style>
  <w:style w:type="paragraph" w:styleId="af">
    <w:name w:val="annotation text"/>
    <w:basedOn w:val="a"/>
    <w:link w:val="ae"/>
    <w:uiPriority w:val="99"/>
    <w:semiHidden/>
    <w:unhideWhenUsed/>
    <w:rsid w:val="00EF4587"/>
    <w:pPr>
      <w:spacing w:after="200"/>
    </w:pPr>
    <w:rPr>
      <w:rFonts w:ascii="Calibri" w:eastAsia="Calibri" w:hAnsi="Calibri"/>
      <w:sz w:val="20"/>
    </w:rPr>
  </w:style>
  <w:style w:type="character" w:customStyle="1" w:styleId="12">
    <w:name w:val="Текст примечания Знак1"/>
    <w:uiPriority w:val="99"/>
    <w:semiHidden/>
    <w:rsid w:val="00EF4587"/>
    <w:rPr>
      <w:rFonts w:ascii="Times New Roman" w:eastAsia="Times New Roman" w:hAnsi="Times New Roman"/>
    </w:rPr>
  </w:style>
  <w:style w:type="character" w:customStyle="1" w:styleId="af6">
    <w:name w:val="Тема примечания Знак"/>
    <w:link w:val="af7"/>
    <w:uiPriority w:val="99"/>
    <w:semiHidden/>
    <w:locked/>
    <w:rsid w:val="00EF4587"/>
    <w:rPr>
      <w:b/>
      <w:bCs/>
    </w:rPr>
  </w:style>
  <w:style w:type="character" w:customStyle="1" w:styleId="ConsPlusNormal0">
    <w:name w:val="ConsPlusNormal Знак"/>
    <w:link w:val="ConsPlusNormal"/>
    <w:locked/>
    <w:rsid w:val="00EF4587"/>
    <w:rPr>
      <w:rFonts w:ascii="Times New Roman" w:hAnsi="Times New Roman"/>
      <w:sz w:val="28"/>
      <w:szCs w:val="28"/>
    </w:rPr>
  </w:style>
  <w:style w:type="paragraph" w:customStyle="1" w:styleId="ConsPlusTitle">
    <w:name w:val="ConsPlusTitle"/>
    <w:uiPriority w:val="99"/>
    <w:qFormat/>
    <w:rsid w:val="00EF458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qFormat/>
    <w:rsid w:val="00EF4587"/>
    <w:pPr>
      <w:widowControl w:val="0"/>
      <w:autoSpaceDE w:val="0"/>
      <w:autoSpaceDN w:val="0"/>
      <w:adjustRightInd w:val="0"/>
    </w:pPr>
    <w:rPr>
      <w:rFonts w:eastAsia="Times New Roman" w:cs="Calibri"/>
      <w:sz w:val="22"/>
      <w:szCs w:val="22"/>
    </w:rPr>
  </w:style>
  <w:style w:type="paragraph" w:styleId="ad">
    <w:name w:val="footnote text"/>
    <w:basedOn w:val="a"/>
    <w:link w:val="ac"/>
    <w:uiPriority w:val="99"/>
    <w:semiHidden/>
    <w:unhideWhenUsed/>
    <w:rsid w:val="00EF4587"/>
    <w:rPr>
      <w:rFonts w:ascii="Calibri" w:eastAsia="Calibri" w:hAnsi="Calibri"/>
      <w:sz w:val="20"/>
    </w:rPr>
  </w:style>
  <w:style w:type="character" w:customStyle="1" w:styleId="13">
    <w:name w:val="Текст сноски Знак1"/>
    <w:link w:val="14"/>
    <w:uiPriority w:val="99"/>
    <w:semiHidden/>
    <w:rsid w:val="00EF4587"/>
    <w:rPr>
      <w:rFonts w:ascii="Times New Roman" w:eastAsia="Times New Roman" w:hAnsi="Times New Roman"/>
    </w:rPr>
  </w:style>
  <w:style w:type="character" w:customStyle="1" w:styleId="464">
    <w:name w:val="Стиль 464 Знак"/>
    <w:link w:val="4640"/>
    <w:locked/>
    <w:rsid w:val="00EF4587"/>
    <w:rPr>
      <w:rFonts w:ascii="Times New Roman" w:hAnsi="Times New Roman"/>
    </w:rPr>
  </w:style>
  <w:style w:type="paragraph" w:customStyle="1" w:styleId="4640">
    <w:name w:val="Стиль 464"/>
    <w:basedOn w:val="ad"/>
    <w:link w:val="464"/>
    <w:qFormat/>
    <w:rsid w:val="00EF4587"/>
    <w:rPr>
      <w:rFonts w:ascii="Times New Roman" w:hAnsi="Times New Roman"/>
    </w:rPr>
  </w:style>
  <w:style w:type="paragraph" w:customStyle="1" w:styleId="14">
    <w:name w:val="Текст сноски1"/>
    <w:basedOn w:val="a"/>
    <w:next w:val="ad"/>
    <w:link w:val="13"/>
    <w:uiPriority w:val="99"/>
    <w:semiHidden/>
    <w:qFormat/>
    <w:rsid w:val="00EF4587"/>
    <w:rPr>
      <w:sz w:val="20"/>
    </w:rPr>
  </w:style>
  <w:style w:type="paragraph" w:customStyle="1" w:styleId="ConsPlusTitlePage">
    <w:name w:val="ConsPlusTitlePage"/>
    <w:uiPriority w:val="99"/>
    <w:semiHidden/>
    <w:qFormat/>
    <w:rsid w:val="00EF4587"/>
    <w:pPr>
      <w:widowControl w:val="0"/>
      <w:autoSpaceDE w:val="0"/>
      <w:autoSpaceDN w:val="0"/>
    </w:pPr>
    <w:rPr>
      <w:rFonts w:ascii="Tahoma" w:eastAsia="Times New Roman" w:hAnsi="Tahoma" w:cs="Tahoma"/>
    </w:rPr>
  </w:style>
  <w:style w:type="paragraph" w:customStyle="1" w:styleId="msonormalmailrucssattributepostfix">
    <w:name w:val="msonormal_mailru_css_attribute_postfix"/>
    <w:basedOn w:val="a"/>
    <w:uiPriority w:val="99"/>
    <w:semiHidden/>
    <w:qFormat/>
    <w:rsid w:val="00EF4587"/>
    <w:pPr>
      <w:spacing w:before="100" w:beforeAutospacing="1" w:after="100" w:afterAutospacing="1"/>
    </w:pPr>
    <w:rPr>
      <w:sz w:val="24"/>
      <w:szCs w:val="24"/>
    </w:rPr>
  </w:style>
  <w:style w:type="character" w:styleId="af8">
    <w:name w:val="footnote reference"/>
    <w:uiPriority w:val="99"/>
    <w:semiHidden/>
    <w:unhideWhenUsed/>
    <w:rsid w:val="00EF4587"/>
    <w:rPr>
      <w:vertAlign w:val="superscript"/>
    </w:rPr>
  </w:style>
  <w:style w:type="character" w:styleId="af9">
    <w:name w:val="annotation reference"/>
    <w:uiPriority w:val="99"/>
    <w:semiHidden/>
    <w:unhideWhenUsed/>
    <w:rsid w:val="00EF4587"/>
    <w:rPr>
      <w:sz w:val="16"/>
      <w:szCs w:val="16"/>
    </w:rPr>
  </w:style>
  <w:style w:type="character" w:customStyle="1" w:styleId="15">
    <w:name w:val="Текст выноски Знак1"/>
    <w:uiPriority w:val="99"/>
    <w:semiHidden/>
    <w:rsid w:val="00EF4587"/>
    <w:rPr>
      <w:rFonts w:ascii="Segoe UI" w:eastAsia="Calibri" w:hAnsi="Segoe UI" w:cs="Segoe UI"/>
      <w:sz w:val="18"/>
      <w:szCs w:val="18"/>
      <w:lang w:eastAsia="en-US"/>
    </w:rPr>
  </w:style>
  <w:style w:type="paragraph" w:styleId="af7">
    <w:name w:val="annotation subject"/>
    <w:basedOn w:val="af"/>
    <w:next w:val="af"/>
    <w:link w:val="af6"/>
    <w:uiPriority w:val="99"/>
    <w:semiHidden/>
    <w:unhideWhenUsed/>
    <w:rsid w:val="00EF4587"/>
    <w:rPr>
      <w:b/>
      <w:bCs/>
    </w:rPr>
  </w:style>
  <w:style w:type="character" w:customStyle="1" w:styleId="16">
    <w:name w:val="Тема примечания Знак1"/>
    <w:uiPriority w:val="99"/>
    <w:semiHidden/>
    <w:rsid w:val="00EF4587"/>
    <w:rPr>
      <w:rFonts w:ascii="Times New Roman" w:eastAsia="Times New Roman" w:hAnsi="Times New Roman"/>
      <w:b/>
      <w:bCs/>
    </w:rPr>
  </w:style>
  <w:style w:type="paragraph" w:styleId="af1">
    <w:name w:val="header"/>
    <w:basedOn w:val="a"/>
    <w:link w:val="af0"/>
    <w:uiPriority w:val="99"/>
    <w:semiHidden/>
    <w:unhideWhenUsed/>
    <w:rsid w:val="00EF4587"/>
    <w:pPr>
      <w:tabs>
        <w:tab w:val="center" w:pos="4677"/>
        <w:tab w:val="right" w:pos="9355"/>
      </w:tabs>
    </w:pPr>
    <w:rPr>
      <w:rFonts w:ascii="Calibri" w:eastAsia="Calibri" w:hAnsi="Calibri"/>
      <w:sz w:val="20"/>
    </w:rPr>
  </w:style>
  <w:style w:type="character" w:customStyle="1" w:styleId="17">
    <w:name w:val="Верхний колонтитул Знак1"/>
    <w:uiPriority w:val="99"/>
    <w:semiHidden/>
    <w:rsid w:val="00EF4587"/>
    <w:rPr>
      <w:rFonts w:ascii="Times New Roman" w:eastAsia="Times New Roman" w:hAnsi="Times New Roman"/>
      <w:sz w:val="28"/>
    </w:rPr>
  </w:style>
  <w:style w:type="paragraph" w:styleId="af3">
    <w:name w:val="footer"/>
    <w:basedOn w:val="a"/>
    <w:link w:val="af2"/>
    <w:uiPriority w:val="99"/>
    <w:semiHidden/>
    <w:unhideWhenUsed/>
    <w:rsid w:val="00EF4587"/>
    <w:pPr>
      <w:tabs>
        <w:tab w:val="center" w:pos="4677"/>
        <w:tab w:val="right" w:pos="9355"/>
      </w:tabs>
    </w:pPr>
    <w:rPr>
      <w:rFonts w:ascii="Calibri" w:eastAsia="Calibri" w:hAnsi="Calibri"/>
      <w:sz w:val="20"/>
    </w:rPr>
  </w:style>
  <w:style w:type="character" w:customStyle="1" w:styleId="18">
    <w:name w:val="Нижний колонтитул Знак1"/>
    <w:uiPriority w:val="99"/>
    <w:semiHidden/>
    <w:rsid w:val="00EF4587"/>
    <w:rPr>
      <w:rFonts w:ascii="Times New Roman" w:eastAsia="Times New Roman" w:hAnsi="Times New Roman"/>
      <w:sz w:val="28"/>
    </w:rPr>
  </w:style>
  <w:style w:type="paragraph" w:styleId="af5">
    <w:name w:val="endnote text"/>
    <w:basedOn w:val="a"/>
    <w:link w:val="af4"/>
    <w:uiPriority w:val="99"/>
    <w:semiHidden/>
    <w:unhideWhenUsed/>
    <w:rsid w:val="00EF4587"/>
    <w:rPr>
      <w:rFonts w:ascii="Calibri" w:eastAsia="Calibri" w:hAnsi="Calibri"/>
      <w:sz w:val="20"/>
    </w:rPr>
  </w:style>
  <w:style w:type="character" w:customStyle="1" w:styleId="19">
    <w:name w:val="Текст концевой сноски Знак1"/>
    <w:uiPriority w:val="99"/>
    <w:semiHidden/>
    <w:rsid w:val="00EF4587"/>
    <w:rPr>
      <w:rFonts w:ascii="Times New Roman" w:eastAsia="Times New Roman" w:hAnsi="Times New Roman"/>
    </w:rPr>
  </w:style>
  <w:style w:type="table" w:styleId="-3">
    <w:name w:val="Table List 3"/>
    <w:basedOn w:val="a1"/>
    <w:uiPriority w:val="99"/>
    <w:semiHidden/>
    <w:unhideWhenUsed/>
    <w:rsid w:val="00EF4587"/>
    <w:pPr>
      <w:spacing w:after="200" w:line="276" w:lineRule="auto"/>
    </w:pPr>
    <w:rPr>
      <w:sz w:val="22"/>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msonormal0">
    <w:name w:val="msonormal"/>
    <w:basedOn w:val="a"/>
    <w:rsid w:val="002D0E1A"/>
    <w:pPr>
      <w:spacing w:before="100" w:beforeAutospacing="1" w:after="100" w:afterAutospacing="1"/>
    </w:pPr>
    <w:rPr>
      <w:sz w:val="24"/>
      <w:szCs w:val="24"/>
    </w:rPr>
  </w:style>
  <w:style w:type="paragraph" w:styleId="afa">
    <w:name w:val="No Spacing"/>
    <w:uiPriority w:val="1"/>
    <w:qFormat/>
    <w:rsid w:val="002D0E1A"/>
    <w:rPr>
      <w:sz w:val="22"/>
      <w:szCs w:val="22"/>
      <w:lang w:eastAsia="en-US"/>
    </w:rPr>
  </w:style>
  <w:style w:type="paragraph" w:styleId="afb">
    <w:name w:val="List Paragraph"/>
    <w:basedOn w:val="a"/>
    <w:uiPriority w:val="34"/>
    <w:qFormat/>
    <w:rsid w:val="002D0E1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483">
      <w:bodyDiv w:val="1"/>
      <w:marLeft w:val="0"/>
      <w:marRight w:val="0"/>
      <w:marTop w:val="0"/>
      <w:marBottom w:val="0"/>
      <w:divBdr>
        <w:top w:val="none" w:sz="0" w:space="0" w:color="auto"/>
        <w:left w:val="none" w:sz="0" w:space="0" w:color="auto"/>
        <w:bottom w:val="none" w:sz="0" w:space="0" w:color="auto"/>
        <w:right w:val="none" w:sz="0" w:space="0" w:color="auto"/>
      </w:divBdr>
    </w:div>
    <w:div w:id="294063951">
      <w:bodyDiv w:val="1"/>
      <w:marLeft w:val="0"/>
      <w:marRight w:val="0"/>
      <w:marTop w:val="0"/>
      <w:marBottom w:val="0"/>
      <w:divBdr>
        <w:top w:val="none" w:sz="0" w:space="0" w:color="auto"/>
        <w:left w:val="none" w:sz="0" w:space="0" w:color="auto"/>
        <w:bottom w:val="none" w:sz="0" w:space="0" w:color="auto"/>
        <w:right w:val="none" w:sz="0" w:space="0" w:color="auto"/>
      </w:divBdr>
    </w:div>
    <w:div w:id="575095121">
      <w:bodyDiv w:val="1"/>
      <w:marLeft w:val="0"/>
      <w:marRight w:val="0"/>
      <w:marTop w:val="0"/>
      <w:marBottom w:val="0"/>
      <w:divBdr>
        <w:top w:val="none" w:sz="0" w:space="0" w:color="auto"/>
        <w:left w:val="none" w:sz="0" w:space="0" w:color="auto"/>
        <w:bottom w:val="none" w:sz="0" w:space="0" w:color="auto"/>
        <w:right w:val="none" w:sz="0" w:space="0" w:color="auto"/>
      </w:divBdr>
    </w:div>
    <w:div w:id="592665515">
      <w:bodyDiv w:val="1"/>
      <w:marLeft w:val="0"/>
      <w:marRight w:val="0"/>
      <w:marTop w:val="0"/>
      <w:marBottom w:val="0"/>
      <w:divBdr>
        <w:top w:val="none" w:sz="0" w:space="0" w:color="auto"/>
        <w:left w:val="none" w:sz="0" w:space="0" w:color="auto"/>
        <w:bottom w:val="none" w:sz="0" w:space="0" w:color="auto"/>
        <w:right w:val="none" w:sz="0" w:space="0" w:color="auto"/>
      </w:divBdr>
    </w:div>
    <w:div w:id="1243906004">
      <w:bodyDiv w:val="1"/>
      <w:marLeft w:val="0"/>
      <w:marRight w:val="0"/>
      <w:marTop w:val="0"/>
      <w:marBottom w:val="0"/>
      <w:divBdr>
        <w:top w:val="none" w:sz="0" w:space="0" w:color="auto"/>
        <w:left w:val="none" w:sz="0" w:space="0" w:color="auto"/>
        <w:bottom w:val="none" w:sz="0" w:space="0" w:color="auto"/>
        <w:right w:val="none" w:sz="0" w:space="0" w:color="auto"/>
      </w:divBdr>
    </w:div>
    <w:div w:id="1342003670">
      <w:bodyDiv w:val="1"/>
      <w:marLeft w:val="0"/>
      <w:marRight w:val="0"/>
      <w:marTop w:val="0"/>
      <w:marBottom w:val="0"/>
      <w:divBdr>
        <w:top w:val="none" w:sz="0" w:space="0" w:color="auto"/>
        <w:left w:val="none" w:sz="0" w:space="0" w:color="auto"/>
        <w:bottom w:val="none" w:sz="0" w:space="0" w:color="auto"/>
        <w:right w:val="none" w:sz="0" w:space="0" w:color="auto"/>
      </w:divBdr>
    </w:div>
    <w:div w:id="1552495639">
      <w:bodyDiv w:val="1"/>
      <w:marLeft w:val="0"/>
      <w:marRight w:val="0"/>
      <w:marTop w:val="0"/>
      <w:marBottom w:val="0"/>
      <w:divBdr>
        <w:top w:val="none" w:sz="0" w:space="0" w:color="auto"/>
        <w:left w:val="none" w:sz="0" w:space="0" w:color="auto"/>
        <w:bottom w:val="none" w:sz="0" w:space="0" w:color="auto"/>
        <w:right w:val="none" w:sz="0" w:space="0" w:color="auto"/>
      </w:divBdr>
    </w:div>
    <w:div w:id="1563252089">
      <w:bodyDiv w:val="1"/>
      <w:marLeft w:val="0"/>
      <w:marRight w:val="0"/>
      <w:marTop w:val="0"/>
      <w:marBottom w:val="0"/>
      <w:divBdr>
        <w:top w:val="none" w:sz="0" w:space="0" w:color="auto"/>
        <w:left w:val="none" w:sz="0" w:space="0" w:color="auto"/>
        <w:bottom w:val="none" w:sz="0" w:space="0" w:color="auto"/>
        <w:right w:val="none" w:sz="0" w:space="0" w:color="auto"/>
      </w:divBdr>
    </w:div>
    <w:div w:id="1857228651">
      <w:bodyDiv w:val="1"/>
      <w:marLeft w:val="0"/>
      <w:marRight w:val="0"/>
      <w:marTop w:val="0"/>
      <w:marBottom w:val="0"/>
      <w:divBdr>
        <w:top w:val="none" w:sz="0" w:space="0" w:color="auto"/>
        <w:left w:val="none" w:sz="0" w:space="0" w:color="auto"/>
        <w:bottom w:val="none" w:sz="0" w:space="0" w:color="auto"/>
        <w:right w:val="none" w:sz="0" w:space="0" w:color="auto"/>
      </w:divBdr>
    </w:div>
    <w:div w:id="1971324832">
      <w:bodyDiv w:val="1"/>
      <w:marLeft w:val="0"/>
      <w:marRight w:val="0"/>
      <w:marTop w:val="0"/>
      <w:marBottom w:val="0"/>
      <w:divBdr>
        <w:top w:val="none" w:sz="0" w:space="0" w:color="auto"/>
        <w:left w:val="none" w:sz="0" w:space="0" w:color="auto"/>
        <w:bottom w:val="none" w:sz="0" w:space="0" w:color="auto"/>
        <w:right w:val="none" w:sz="0" w:space="0" w:color="auto"/>
      </w:divBdr>
      <w:divsChild>
        <w:div w:id="2013289311">
          <w:marLeft w:val="0"/>
          <w:marRight w:val="0"/>
          <w:marTop w:val="0"/>
          <w:marBottom w:val="0"/>
          <w:divBdr>
            <w:top w:val="none" w:sz="0" w:space="0" w:color="auto"/>
            <w:left w:val="none" w:sz="0" w:space="0" w:color="auto"/>
            <w:bottom w:val="none" w:sz="0" w:space="0" w:color="auto"/>
            <w:right w:val="none" w:sz="0" w:space="0" w:color="auto"/>
          </w:divBdr>
        </w:div>
      </w:divsChild>
    </w:div>
    <w:div w:id="2072343303">
      <w:bodyDiv w:val="1"/>
      <w:marLeft w:val="0"/>
      <w:marRight w:val="0"/>
      <w:marTop w:val="0"/>
      <w:marBottom w:val="0"/>
      <w:divBdr>
        <w:top w:val="none" w:sz="0" w:space="0" w:color="auto"/>
        <w:left w:val="none" w:sz="0" w:space="0" w:color="auto"/>
        <w:bottom w:val="none" w:sz="0" w:space="0" w:color="auto"/>
        <w:right w:val="none" w:sz="0" w:space="0" w:color="auto"/>
      </w:divBdr>
      <w:divsChild>
        <w:div w:id="111190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7E5B67AD507A8F8CC6E9F7CB6C7A3B9068198D25FB1B2A148E9EF4D0A7AE446BA516AAC02A6D801A0188BC8AF019625C1FE8F570E0E2D3i8PBH" TargetMode="External"/><Relationship Id="rId18"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26"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3" Type="http://schemas.openxmlformats.org/officeDocument/2006/relationships/settings" Target="settings.xml"/><Relationship Id="rId21" Type="http://schemas.openxmlformats.org/officeDocument/2006/relationships/hyperlink" Target="consultantplus://offline/ref=3290C32284C744D8FFB1557B435388EBD285D6AC87E2897FBBD72BD1B4B49FA65A8F6E85D1CFDFA8AEA1DB7196C4r1K" TargetMode="External"/><Relationship Id="rId34" Type="http://schemas.openxmlformats.org/officeDocument/2006/relationships/fontTable" Target="fontTable.xml"/><Relationship Id="rId7" Type="http://schemas.openxmlformats.org/officeDocument/2006/relationships/hyperlink" Target="consultantplus://offline/ref=32940DBA1B220D36B720481DD3437C157ADB2A21B03CC8D3CBD463A7F3499883E7DD238EFD7F108FGFfFL" TargetMode="External"/><Relationship Id="rId12" Type="http://schemas.openxmlformats.org/officeDocument/2006/relationships/hyperlink" Target="consultantplus://offline/ref=6064F8DFD93374F550D0DE7BB4D83E98F6322D1C07F0B42FC6444979F12707E00FCE604DAF5BFE1FD14D27g228F" TargetMode="External"/><Relationship Id="rId17"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25"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33" Type="http://schemas.openxmlformats.org/officeDocument/2006/relationships/hyperlink" Target="consultantplus://offline/ref=3290C32284C744D8FFB1557B435388EBD284DBAD86E4897FBBD72BD1B4B49FA65A8F6E85D1CFDFA8AEA1DB7196C4r1K" TargetMode="External"/><Relationship Id="rId2" Type="http://schemas.openxmlformats.org/officeDocument/2006/relationships/styles" Target="styles.xml"/><Relationship Id="rId16" Type="http://schemas.openxmlformats.org/officeDocument/2006/relationships/hyperlink" Target="consultantplus://offline/ref=3290C32284C744D8FFB1557B435388EBD284DBAD86E4897FBBD72BD1B4B49FA65A8F6E85D1CFDFA8AEA1DB7196C4r1K" TargetMode="External"/><Relationship Id="rId20"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29" Type="http://schemas.openxmlformats.org/officeDocument/2006/relationships/hyperlink" Target="consultantplus://offline/ref=3290C32284C744D8FFB1557B435388EBD58DD3AD82E1897FBBD72BD1B4B49FA65A8F6E85D1CFDFA8AEA1DB7196C4r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DFBB1B6130CFEF9B18523ABEE85E83516743D6B3162927E9BCFF4CA0746594D689BF48B8C98F2F295C257BD56BBFC54DFA091DE12088D5816ED7CEF1HCI" TargetMode="External"/><Relationship Id="rId24"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32" Type="http://schemas.openxmlformats.org/officeDocument/2006/relationships/hyperlink" Target="consultantplus://offline/ref=3290C32284C744D8FFB1557B435388EBD284DBAD86E4897FBBD72BD1B4B49FA65A8F6E85D1CFDFA8AEA1DB7196C4r1K" TargetMode="External"/><Relationship Id="rId5" Type="http://schemas.openxmlformats.org/officeDocument/2006/relationships/footnotes" Target="footnotes.xml"/><Relationship Id="rId15" Type="http://schemas.openxmlformats.org/officeDocument/2006/relationships/hyperlink" Target="consultantplus://offline/ref=085456B9A5A1EC718C4EDBF112D9A208C7C7E9C16C853C7FCD4318BCD5D69F686885CBE1B23542AF68AA931FCCeFh6J" TargetMode="External"/><Relationship Id="rId23"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28"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10" Type="http://schemas.openxmlformats.org/officeDocument/2006/relationships/hyperlink" Target="consultantplus://offline/ref=E18E57FD65753D50E2CA0D3D36B68562560AB26AACF5FD4A0A2B7FC54403A6BAF6B59653FEAB679527810294EAh2A8J" TargetMode="External"/><Relationship Id="rId19"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31" Type="http://schemas.openxmlformats.org/officeDocument/2006/relationships/hyperlink" Target="consultantplus://offline/ref=3290C32284C744D8FFB1557B435388EBD58DD3AD82E1897FBBD72BD1B4B49FA6488F3689D3CAC8ABA5B48D20D016AAFCAB11A230942DE386C2r8K" TargetMode="External"/><Relationship Id="rId4" Type="http://schemas.openxmlformats.org/officeDocument/2006/relationships/webSettings" Target="webSettings.xml"/><Relationship Id="rId9" Type="http://schemas.openxmlformats.org/officeDocument/2006/relationships/hyperlink" Target="consultantplus://offline/ref=0E8F49A11BE1399A3BC4BB4660F234D5D92BB926F79540A403EEC7110A8FC591E6F64E41D0A289CC894289FBCFs5A1O" TargetMode="External"/><Relationship Id="rId14" Type="http://schemas.openxmlformats.org/officeDocument/2006/relationships/hyperlink" Target="consultantplus://offline/ref=BA4D02ADE489B2C2A88DE6C6E35FDE039F3E79E19940DB577DAE8548796C91F5BCC8EE7E7B4029E311B7E6312314d9J" TargetMode="External"/><Relationship Id="rId22"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27" Type="http://schemas.openxmlformats.org/officeDocument/2006/relationships/hyperlink" Target="file:///C:\Users\&#1058;&#1091;&#1096;&#1080;&#1085;&#1072;\Desktop\&#1054;&#1090;&#1074;&#1077;&#1090;&#1099;%20&#1057;&#1090;&#1091;&#1076;&#1077;&#1085;&#1077;&#1094;\&#1044;&#1083;&#1103;%20&#1087;&#1088;&#1086;&#1082;&#1091;&#1088;&#1072;&#1090;&#1091;&#1088;&#1099;\&#1087;&#1088;&#1080;&#1089;&#1074;&#1086;&#1077;&#1085;&#1080;&#1077;%20&#1072;&#1076;&#1088;&#1077;&#1089;&#1086;&#1074;.docx" TargetMode="External"/><Relationship Id="rId30" Type="http://schemas.openxmlformats.org/officeDocument/2006/relationships/hyperlink" Target="consultantplus://offline/ref=3290C32284C744D8FFB1557B435388EBD58DD3AD82E1897FBBD72BD1B4B49FA65A8F6E85D1CFDFA8AEA1DB7196C4r1K" TargetMode="External"/><Relationship Id="rId35" Type="http://schemas.openxmlformats.org/officeDocument/2006/relationships/theme" Target="theme/theme1.xml"/><Relationship Id="rId8"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23072</Words>
  <Characters>131516</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154280</CharactersWithSpaces>
  <SharedDoc>false</SharedDoc>
  <HLinks>
    <vt:vector size="162" baseType="variant">
      <vt:variant>
        <vt:i4>6029398</vt:i4>
      </vt:variant>
      <vt:variant>
        <vt:i4>78</vt:i4>
      </vt:variant>
      <vt:variant>
        <vt:i4>0</vt:i4>
      </vt:variant>
      <vt:variant>
        <vt:i4>5</vt:i4>
      </vt:variant>
      <vt:variant>
        <vt:lpwstr>consultantplus://offline/ref=3290C32284C744D8FFB1557B435388EBD284DBAD86E4897FBBD72BD1B4B49FA65A8F6E85D1CFDFA8AEA1DB7196C4r1K</vt:lpwstr>
      </vt:variant>
      <vt:variant>
        <vt:lpwstr/>
      </vt:variant>
      <vt:variant>
        <vt:i4>6029398</vt:i4>
      </vt:variant>
      <vt:variant>
        <vt:i4>75</vt:i4>
      </vt:variant>
      <vt:variant>
        <vt:i4>0</vt:i4>
      </vt:variant>
      <vt:variant>
        <vt:i4>5</vt:i4>
      </vt:variant>
      <vt:variant>
        <vt:lpwstr>consultantplus://offline/ref=3290C32284C744D8FFB1557B435388EBD284DBAD86E4897FBBD72BD1B4B49FA65A8F6E85D1CFDFA8AEA1DB7196C4r1K</vt:lpwstr>
      </vt:variant>
      <vt:variant>
        <vt:lpwstr/>
      </vt:variant>
      <vt:variant>
        <vt:i4>3801149</vt:i4>
      </vt:variant>
      <vt:variant>
        <vt:i4>72</vt:i4>
      </vt:variant>
      <vt:variant>
        <vt:i4>0</vt:i4>
      </vt:variant>
      <vt:variant>
        <vt:i4>5</vt:i4>
      </vt:variant>
      <vt:variant>
        <vt:lpwstr>consultantplus://offline/ref=3290C32284C744D8FFB1557B435388EBD58DD3AD82E1897FBBD72BD1B4B49FA6488F3689D3CAC8ABA5B48D20D016AAFCAB11A230942DE386C2r8K</vt:lpwstr>
      </vt:variant>
      <vt:variant>
        <vt:lpwstr/>
      </vt:variant>
      <vt:variant>
        <vt:i4>6029393</vt:i4>
      </vt:variant>
      <vt:variant>
        <vt:i4>69</vt:i4>
      </vt:variant>
      <vt:variant>
        <vt:i4>0</vt:i4>
      </vt:variant>
      <vt:variant>
        <vt:i4>5</vt:i4>
      </vt:variant>
      <vt:variant>
        <vt:lpwstr>consultantplus://offline/ref=3290C32284C744D8FFB1557B435388EBD58DD3AD82E1897FBBD72BD1B4B49FA65A8F6E85D1CFDFA8AEA1DB7196C4r1K</vt:lpwstr>
      </vt:variant>
      <vt:variant>
        <vt:lpwstr/>
      </vt:variant>
      <vt:variant>
        <vt:i4>6029393</vt:i4>
      </vt:variant>
      <vt:variant>
        <vt:i4>66</vt:i4>
      </vt:variant>
      <vt:variant>
        <vt:i4>0</vt:i4>
      </vt:variant>
      <vt:variant>
        <vt:i4>5</vt:i4>
      </vt:variant>
      <vt:variant>
        <vt:lpwstr>consultantplus://offline/ref=3290C32284C744D8FFB1557B435388EBD58DD3AD82E1897FBBD72BD1B4B49FA65A8F6E85D1CFDFA8AEA1DB7196C4r1K</vt:lpwstr>
      </vt:variant>
      <vt:variant>
        <vt:lpwstr/>
      </vt:variant>
      <vt:variant>
        <vt:i4>69533823</vt:i4>
      </vt:variant>
      <vt:variant>
        <vt:i4>63</vt:i4>
      </vt:variant>
      <vt:variant>
        <vt:i4>0</vt:i4>
      </vt:variant>
      <vt:variant>
        <vt:i4>5</vt:i4>
      </vt:variant>
      <vt:variant>
        <vt:lpwstr>C:\Users\Тушина\Desktop\Ответы Студенец\Для прокуратуры\присвоение адресов.docx</vt:lpwstr>
      </vt:variant>
      <vt:variant>
        <vt:lpwstr>P612</vt:lpwstr>
      </vt:variant>
      <vt:variant>
        <vt:i4>69533823</vt:i4>
      </vt:variant>
      <vt:variant>
        <vt:i4>60</vt:i4>
      </vt:variant>
      <vt:variant>
        <vt:i4>0</vt:i4>
      </vt:variant>
      <vt:variant>
        <vt:i4>5</vt:i4>
      </vt:variant>
      <vt:variant>
        <vt:lpwstr>C:\Users\Тушина\Desktop\Ответы Студенец\Для прокуратуры\присвоение адресов.docx</vt:lpwstr>
      </vt:variant>
      <vt:variant>
        <vt:lpwstr>P612</vt:lpwstr>
      </vt:variant>
      <vt:variant>
        <vt:i4>69533823</vt:i4>
      </vt:variant>
      <vt:variant>
        <vt:i4>57</vt:i4>
      </vt:variant>
      <vt:variant>
        <vt:i4>0</vt:i4>
      </vt:variant>
      <vt:variant>
        <vt:i4>5</vt:i4>
      </vt:variant>
      <vt:variant>
        <vt:lpwstr>C:\Users\Тушина\Desktop\Ответы Студенец\Для прокуратуры\присвоение адресов.docx</vt:lpwstr>
      </vt:variant>
      <vt:variant>
        <vt:lpwstr>P612</vt:lpwstr>
      </vt:variant>
      <vt:variant>
        <vt:i4>69533823</vt:i4>
      </vt:variant>
      <vt:variant>
        <vt:i4>54</vt:i4>
      </vt:variant>
      <vt:variant>
        <vt:i4>0</vt:i4>
      </vt:variant>
      <vt:variant>
        <vt:i4>5</vt:i4>
      </vt:variant>
      <vt:variant>
        <vt:lpwstr>C:\Users\Тушина\Desktop\Ответы Студенец\Для прокуратуры\присвоение адресов.docx</vt:lpwstr>
      </vt:variant>
      <vt:variant>
        <vt:lpwstr>P612</vt:lpwstr>
      </vt:variant>
      <vt:variant>
        <vt:i4>69599359</vt:i4>
      </vt:variant>
      <vt:variant>
        <vt:i4>51</vt:i4>
      </vt:variant>
      <vt:variant>
        <vt:i4>0</vt:i4>
      </vt:variant>
      <vt:variant>
        <vt:i4>5</vt:i4>
      </vt:variant>
      <vt:variant>
        <vt:lpwstr>C:\Users\Тушина\Desktop\Ответы Студенец\Для прокуратуры\присвоение адресов.docx</vt:lpwstr>
      </vt:variant>
      <vt:variant>
        <vt:lpwstr>P611</vt:lpwstr>
      </vt:variant>
      <vt:variant>
        <vt:i4>69599359</vt:i4>
      </vt:variant>
      <vt:variant>
        <vt:i4>48</vt:i4>
      </vt:variant>
      <vt:variant>
        <vt:i4>0</vt:i4>
      </vt:variant>
      <vt:variant>
        <vt:i4>5</vt:i4>
      </vt:variant>
      <vt:variant>
        <vt:lpwstr>C:\Users\Тушина\Desktop\Ответы Студенец\Для прокуратуры\присвоение адресов.docx</vt:lpwstr>
      </vt:variant>
      <vt:variant>
        <vt:lpwstr>P611</vt:lpwstr>
      </vt:variant>
      <vt:variant>
        <vt:i4>69599359</vt:i4>
      </vt:variant>
      <vt:variant>
        <vt:i4>45</vt:i4>
      </vt:variant>
      <vt:variant>
        <vt:i4>0</vt:i4>
      </vt:variant>
      <vt:variant>
        <vt:i4>5</vt:i4>
      </vt:variant>
      <vt:variant>
        <vt:lpwstr>C:\Users\Тушина\Desktop\Ответы Студенец\Для прокуратуры\присвоение адресов.docx</vt:lpwstr>
      </vt:variant>
      <vt:variant>
        <vt:lpwstr>P611</vt:lpwstr>
      </vt:variant>
      <vt:variant>
        <vt:i4>6029315</vt:i4>
      </vt:variant>
      <vt:variant>
        <vt:i4>42</vt:i4>
      </vt:variant>
      <vt:variant>
        <vt:i4>0</vt:i4>
      </vt:variant>
      <vt:variant>
        <vt:i4>5</vt:i4>
      </vt:variant>
      <vt:variant>
        <vt:lpwstr>consultantplus://offline/ref=3290C32284C744D8FFB1557B435388EBD285D6AC87E2897FBBD72BD1B4B49FA65A8F6E85D1CFDFA8AEA1DB7196C4r1K</vt:lpwstr>
      </vt:variant>
      <vt:variant>
        <vt:lpwstr/>
      </vt:variant>
      <vt:variant>
        <vt:i4>69664895</vt:i4>
      </vt:variant>
      <vt:variant>
        <vt:i4>39</vt:i4>
      </vt:variant>
      <vt:variant>
        <vt:i4>0</vt:i4>
      </vt:variant>
      <vt:variant>
        <vt:i4>5</vt:i4>
      </vt:variant>
      <vt:variant>
        <vt:lpwstr>C:\Users\Тушина\Desktop\Ответы Студенец\Для прокуратуры\присвоение адресов.docx</vt:lpwstr>
      </vt:variant>
      <vt:variant>
        <vt:lpwstr>P610</vt:lpwstr>
      </vt:variant>
      <vt:variant>
        <vt:i4>69664895</vt:i4>
      </vt:variant>
      <vt:variant>
        <vt:i4>36</vt:i4>
      </vt:variant>
      <vt:variant>
        <vt:i4>0</vt:i4>
      </vt:variant>
      <vt:variant>
        <vt:i4>5</vt:i4>
      </vt:variant>
      <vt:variant>
        <vt:lpwstr>C:\Users\Тушина\Desktop\Ответы Студенец\Для прокуратуры\присвоение адресов.docx</vt:lpwstr>
      </vt:variant>
      <vt:variant>
        <vt:lpwstr>P610</vt:lpwstr>
      </vt:variant>
      <vt:variant>
        <vt:i4>70123646</vt:i4>
      </vt:variant>
      <vt:variant>
        <vt:i4>33</vt:i4>
      </vt:variant>
      <vt:variant>
        <vt:i4>0</vt:i4>
      </vt:variant>
      <vt:variant>
        <vt:i4>5</vt:i4>
      </vt:variant>
      <vt:variant>
        <vt:lpwstr>C:\Users\Тушина\Desktop\Ответы Студенец\Для прокуратуры\присвоение адресов.docx</vt:lpwstr>
      </vt:variant>
      <vt:variant>
        <vt:lpwstr>P609</vt:lpwstr>
      </vt:variant>
      <vt:variant>
        <vt:i4>70123646</vt:i4>
      </vt:variant>
      <vt:variant>
        <vt:i4>30</vt:i4>
      </vt:variant>
      <vt:variant>
        <vt:i4>0</vt:i4>
      </vt:variant>
      <vt:variant>
        <vt:i4>5</vt:i4>
      </vt:variant>
      <vt:variant>
        <vt:lpwstr>C:\Users\Тушина\Desktop\Ответы Студенец\Для прокуратуры\присвоение адресов.docx</vt:lpwstr>
      </vt:variant>
      <vt:variant>
        <vt:lpwstr>P609</vt:lpwstr>
      </vt:variant>
      <vt:variant>
        <vt:i4>6029398</vt:i4>
      </vt:variant>
      <vt:variant>
        <vt:i4>27</vt:i4>
      </vt:variant>
      <vt:variant>
        <vt:i4>0</vt:i4>
      </vt:variant>
      <vt:variant>
        <vt:i4>5</vt:i4>
      </vt:variant>
      <vt:variant>
        <vt:lpwstr>consultantplus://offline/ref=3290C32284C744D8FFB1557B435388EBD284DBAD86E4897FBBD72BD1B4B49FA65A8F6E85D1CFDFA8AEA1DB7196C4r1K</vt:lpwstr>
      </vt:variant>
      <vt:variant>
        <vt:lpwstr/>
      </vt:variant>
      <vt:variant>
        <vt:i4>1966168</vt:i4>
      </vt:variant>
      <vt:variant>
        <vt:i4>24</vt:i4>
      </vt:variant>
      <vt:variant>
        <vt:i4>0</vt:i4>
      </vt:variant>
      <vt:variant>
        <vt:i4>5</vt:i4>
      </vt:variant>
      <vt:variant>
        <vt:lpwstr>consultantplus://offline/ref=085456B9A5A1EC718C4EDBF112D9A208C7C7E9C16C853C7FCD4318BCD5D69F686885CBE1B23542AF68AA931FCCeFh6J</vt:lpwstr>
      </vt:variant>
      <vt:variant>
        <vt:lpwstr/>
      </vt:variant>
      <vt:variant>
        <vt:i4>4915289</vt:i4>
      </vt:variant>
      <vt:variant>
        <vt:i4>21</vt:i4>
      </vt:variant>
      <vt:variant>
        <vt:i4>0</vt:i4>
      </vt:variant>
      <vt:variant>
        <vt:i4>5</vt:i4>
      </vt:variant>
      <vt:variant>
        <vt:lpwstr>consultantplus://offline/ref=BA4D02ADE489B2C2A88DE6C6E35FDE039F3E79E19940DB577DAE8548796C91F5BCC8EE7E7B4029E311B7E6312314d9J</vt:lpwstr>
      </vt:variant>
      <vt:variant>
        <vt:lpwstr/>
      </vt:variant>
      <vt:variant>
        <vt:i4>7077992</vt:i4>
      </vt:variant>
      <vt:variant>
        <vt:i4>18</vt:i4>
      </vt:variant>
      <vt:variant>
        <vt:i4>0</vt:i4>
      </vt:variant>
      <vt:variant>
        <vt:i4>5</vt:i4>
      </vt:variant>
      <vt:variant>
        <vt:lpwstr>consultantplus://offline/ref=FC7E5B67AD507A8F8CC6E9F7CB6C7A3B9068198D25FB1B2A148E9EF4D0A7AE446BA516AAC02A6D801A0188BC8AF019625C1FE8F570E0E2D3i8PBH</vt:lpwstr>
      </vt:variant>
      <vt:variant>
        <vt:lpwstr/>
      </vt:variant>
      <vt:variant>
        <vt:i4>4718603</vt:i4>
      </vt:variant>
      <vt:variant>
        <vt:i4>15</vt:i4>
      </vt:variant>
      <vt:variant>
        <vt:i4>0</vt:i4>
      </vt:variant>
      <vt:variant>
        <vt:i4>5</vt:i4>
      </vt:variant>
      <vt:variant>
        <vt:lpwstr>consultantplus://offline/ref=6064F8DFD93374F550D0DE7BB4D83E98F6322D1C07F0B42FC6444979F12707E00FCE604DAF5BFE1FD14D27g228F</vt:lpwstr>
      </vt:variant>
      <vt:variant>
        <vt:lpwstr/>
      </vt:variant>
      <vt:variant>
        <vt:i4>2818154</vt:i4>
      </vt:variant>
      <vt:variant>
        <vt:i4>12</vt:i4>
      </vt:variant>
      <vt:variant>
        <vt:i4>0</vt:i4>
      </vt:variant>
      <vt:variant>
        <vt:i4>5</vt:i4>
      </vt:variant>
      <vt:variant>
        <vt:lpwstr>consultantplus://offline/ref=5EDFBB1B6130CFEF9B18523ABEE85E83516743D6B3162927E9BCFF4CA0746594D689BF48B8C98F2F295C257BD56BBFC54DFA091DE12088D5816ED7CEF1HCI</vt:lpwstr>
      </vt:variant>
      <vt:variant>
        <vt:lpwstr/>
      </vt:variant>
      <vt:variant>
        <vt:i4>4653145</vt:i4>
      </vt:variant>
      <vt:variant>
        <vt:i4>9</vt:i4>
      </vt:variant>
      <vt:variant>
        <vt:i4>0</vt:i4>
      </vt:variant>
      <vt:variant>
        <vt:i4>5</vt:i4>
      </vt:variant>
      <vt:variant>
        <vt:lpwstr>consultantplus://offline/ref=E18E57FD65753D50E2CA0D3D36B68562560AB26AACF5FD4A0A2B7FC54403A6BAF6B59653FEAB679527810294EAh2A8J</vt:lpwstr>
      </vt:variant>
      <vt:variant>
        <vt:lpwstr/>
      </vt:variant>
      <vt:variant>
        <vt:i4>917599</vt:i4>
      </vt:variant>
      <vt:variant>
        <vt:i4>6</vt:i4>
      </vt:variant>
      <vt:variant>
        <vt:i4>0</vt:i4>
      </vt:variant>
      <vt:variant>
        <vt:i4>5</vt:i4>
      </vt:variant>
      <vt:variant>
        <vt:lpwstr>consultantplus://offline/ref=0E8F49A11BE1399A3BC4BB4660F234D5D92BB926F79540A403EEC7110A8FC591E6F64E41D0A289CC894289FBCFs5A1O</vt:lpwstr>
      </vt:variant>
      <vt:variant>
        <vt:lpwstr/>
      </vt:variant>
      <vt:variant>
        <vt:i4>3866683</vt:i4>
      </vt:variant>
      <vt:variant>
        <vt:i4>3</vt:i4>
      </vt:variant>
      <vt:variant>
        <vt:i4>0</vt:i4>
      </vt:variant>
      <vt:variant>
        <vt:i4>5</vt:i4>
      </vt:variant>
      <vt:variant>
        <vt:lpwstr>consultantplus://offline/ref=7C0A7380B68D115D61CE0C9E10E6686965945CA041EFF9D912FF30CA6EA1472F913E9BD7x469F</vt:lpwstr>
      </vt:variant>
      <vt:variant>
        <vt:lpwstr/>
      </vt:variant>
      <vt:variant>
        <vt:i4>2556004</vt:i4>
      </vt:variant>
      <vt:variant>
        <vt:i4>0</vt:i4>
      </vt:variant>
      <vt:variant>
        <vt:i4>0</vt:i4>
      </vt:variant>
      <vt:variant>
        <vt:i4>5</vt:i4>
      </vt:variant>
      <vt:variant>
        <vt:lpwstr>consultantplus://offline/ref=32940DBA1B220D36B720481DD3437C157ADB2A21B03CC8D3CBD463A7F3499883E7DD238EFD7F108FGFfFL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Шульц</dc:creator>
  <cp:keywords/>
  <dc:description/>
  <cp:lastModifiedBy>Студенец</cp:lastModifiedBy>
  <cp:revision>3</cp:revision>
  <cp:lastPrinted>2023-12-20T13:07:00Z</cp:lastPrinted>
  <dcterms:created xsi:type="dcterms:W3CDTF">2023-12-27T08:27:00Z</dcterms:created>
  <dcterms:modified xsi:type="dcterms:W3CDTF">2023-12-27T08:39:00Z</dcterms:modified>
</cp:coreProperties>
</file>