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D5" w:rsidRPr="00B05C79" w:rsidRDefault="00C20CD5" w:rsidP="00B05C79">
      <w:pPr>
        <w:pStyle w:val="a3"/>
        <w:spacing w:line="360" w:lineRule="auto"/>
        <w:ind w:left="-567" w:right="-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C79">
        <w:rPr>
          <w:rFonts w:ascii="Times New Roman" w:hAnsi="Times New Roman" w:cs="Times New Roman"/>
          <w:b/>
          <w:sz w:val="26"/>
          <w:szCs w:val="26"/>
        </w:rPr>
        <w:t xml:space="preserve">Некоммерческая организация Республики Коми </w:t>
      </w:r>
      <w:r w:rsidRPr="00B05C79">
        <w:rPr>
          <w:rFonts w:ascii="Times New Roman" w:hAnsi="Times New Roman" w:cs="Times New Roman"/>
          <w:b/>
          <w:sz w:val="26"/>
          <w:szCs w:val="26"/>
        </w:rPr>
        <w:br/>
        <w:t>"Региональный фонд капитального ремонта многоквартирных домов"</w:t>
      </w:r>
    </w:p>
    <w:p w:rsidR="00C20CD5" w:rsidRPr="00B05C79" w:rsidRDefault="00C20CD5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  <w:u w:val="single"/>
        </w:rPr>
        <w:t>Региональный опе</w:t>
      </w:r>
      <w:r w:rsidR="009370B8" w:rsidRPr="00B05C79">
        <w:rPr>
          <w:rFonts w:ascii="Times New Roman" w:hAnsi="Times New Roman" w:cs="Times New Roman"/>
          <w:sz w:val="24"/>
          <w:szCs w:val="24"/>
          <w:u w:val="single"/>
        </w:rPr>
        <w:t>ратор Республики Коми</w:t>
      </w:r>
      <w:r w:rsidR="0020058E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="009370B8" w:rsidRPr="00B05C79">
        <w:rPr>
          <w:rFonts w:ascii="Times New Roman" w:hAnsi="Times New Roman" w:cs="Times New Roman"/>
          <w:sz w:val="24"/>
          <w:szCs w:val="24"/>
        </w:rPr>
        <w:t>это специализированная некоммерческая организация</w:t>
      </w:r>
      <w:r w:rsidRPr="00B05C79">
        <w:rPr>
          <w:rFonts w:ascii="Times New Roman" w:hAnsi="Times New Roman" w:cs="Times New Roman"/>
          <w:sz w:val="24"/>
          <w:szCs w:val="24"/>
        </w:rPr>
        <w:t xml:space="preserve">, </w:t>
      </w:r>
      <w:r w:rsidR="009370B8" w:rsidRPr="00B05C79">
        <w:rPr>
          <w:rFonts w:ascii="Times New Roman" w:hAnsi="Times New Roman" w:cs="Times New Roman"/>
          <w:sz w:val="24"/>
          <w:szCs w:val="24"/>
        </w:rPr>
        <w:t>деятельность которой направлена</w:t>
      </w:r>
      <w:r w:rsidRPr="00B05C79">
        <w:rPr>
          <w:rFonts w:ascii="Times New Roman" w:hAnsi="Times New Roman" w:cs="Times New Roman"/>
          <w:sz w:val="24"/>
          <w:szCs w:val="24"/>
        </w:rPr>
        <w:t xml:space="preserve"> на обеспечение проведения капитального ремонта общего имущества в многоквартирных домах, расположенных </w:t>
      </w:r>
      <w:r w:rsidR="009370B8" w:rsidRPr="00B05C79">
        <w:rPr>
          <w:rFonts w:ascii="Times New Roman" w:hAnsi="Times New Roman" w:cs="Times New Roman"/>
          <w:sz w:val="24"/>
          <w:szCs w:val="24"/>
        </w:rPr>
        <w:t>на т</w:t>
      </w:r>
      <w:r w:rsidR="004A25B7" w:rsidRPr="00B05C79">
        <w:rPr>
          <w:rFonts w:ascii="Times New Roman" w:hAnsi="Times New Roman" w:cs="Times New Roman"/>
          <w:sz w:val="24"/>
          <w:szCs w:val="24"/>
        </w:rPr>
        <w:t>ерритории Республики Коми. Организация с</w:t>
      </w:r>
      <w:r w:rsidRPr="00B05C79">
        <w:rPr>
          <w:rFonts w:ascii="Times New Roman" w:hAnsi="Times New Roman" w:cs="Times New Roman"/>
          <w:sz w:val="24"/>
          <w:szCs w:val="24"/>
        </w:rPr>
        <w:t>оздан</w:t>
      </w:r>
      <w:r w:rsidR="004A25B7" w:rsidRPr="00B05C79">
        <w:rPr>
          <w:rFonts w:ascii="Times New Roman" w:hAnsi="Times New Roman" w:cs="Times New Roman"/>
          <w:sz w:val="24"/>
          <w:szCs w:val="24"/>
        </w:rPr>
        <w:t>а</w:t>
      </w:r>
      <w:r w:rsidRPr="00B05C79">
        <w:rPr>
          <w:rFonts w:ascii="Times New Roman" w:hAnsi="Times New Roman" w:cs="Times New Roman"/>
          <w:sz w:val="24"/>
          <w:szCs w:val="24"/>
        </w:rPr>
        <w:t xml:space="preserve"> по решени</w:t>
      </w:r>
      <w:r w:rsidR="004A25B7" w:rsidRPr="00B05C79">
        <w:rPr>
          <w:rFonts w:ascii="Times New Roman" w:hAnsi="Times New Roman" w:cs="Times New Roman"/>
          <w:sz w:val="24"/>
          <w:szCs w:val="24"/>
        </w:rPr>
        <w:t xml:space="preserve">ю Правительства Республики Коми </w:t>
      </w:r>
      <w:r w:rsidRPr="00B05C79">
        <w:rPr>
          <w:rFonts w:ascii="Times New Roman" w:hAnsi="Times New Roman" w:cs="Times New Roman"/>
          <w:sz w:val="24"/>
          <w:szCs w:val="24"/>
        </w:rPr>
        <w:t>(Закон РК № 58-РЗ от 24.06.2013г)</w:t>
      </w:r>
      <w:r w:rsidR="004A25B7" w:rsidRPr="00B05C79">
        <w:rPr>
          <w:rFonts w:ascii="Times New Roman" w:hAnsi="Times New Roman" w:cs="Times New Roman"/>
          <w:sz w:val="24"/>
          <w:szCs w:val="24"/>
        </w:rPr>
        <w:t>.</w:t>
      </w:r>
    </w:p>
    <w:p w:rsidR="00C20CD5" w:rsidRPr="00B05C79" w:rsidRDefault="009370B8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C20CD5" w:rsidRPr="00B05C79">
        <w:rPr>
          <w:rFonts w:ascii="Times New Roman" w:hAnsi="Times New Roman" w:cs="Times New Roman"/>
          <w:sz w:val="24"/>
          <w:szCs w:val="24"/>
          <w:u w:val="single"/>
        </w:rPr>
        <w:t>ель Фонда</w:t>
      </w:r>
      <w:r w:rsidR="00B05C79" w:rsidRPr="00B05C79">
        <w:rPr>
          <w:rFonts w:ascii="Times New Roman" w:hAnsi="Times New Roman" w:cs="Times New Roman"/>
          <w:sz w:val="24"/>
          <w:szCs w:val="24"/>
        </w:rPr>
        <w:t>:</w:t>
      </w:r>
      <w:r w:rsidR="00C20CD5" w:rsidRPr="00B05C79">
        <w:rPr>
          <w:rFonts w:ascii="Times New Roman" w:hAnsi="Times New Roman" w:cs="Times New Roman"/>
          <w:sz w:val="24"/>
          <w:szCs w:val="24"/>
        </w:rPr>
        <w:t xml:space="preserve"> создание устойчивой системы капитального ремонта многоквартирных д</w:t>
      </w:r>
      <w:r w:rsidR="004A25B7" w:rsidRPr="00B05C79">
        <w:rPr>
          <w:rFonts w:ascii="Times New Roman" w:hAnsi="Times New Roman" w:cs="Times New Roman"/>
          <w:sz w:val="24"/>
          <w:szCs w:val="24"/>
        </w:rPr>
        <w:t>омов в Республике Коми</w:t>
      </w:r>
      <w:r w:rsidR="00C20CD5" w:rsidRPr="00B05C79">
        <w:rPr>
          <w:rFonts w:ascii="Times New Roman" w:hAnsi="Times New Roman" w:cs="Times New Roman"/>
          <w:sz w:val="24"/>
          <w:szCs w:val="24"/>
        </w:rPr>
        <w:t xml:space="preserve"> посредством формирования долгосрочной региональной программы </w:t>
      </w:r>
      <w:r w:rsidR="004A25B7" w:rsidRPr="00B05C79">
        <w:rPr>
          <w:rFonts w:ascii="Times New Roman" w:hAnsi="Times New Roman" w:cs="Times New Roman"/>
          <w:sz w:val="24"/>
          <w:szCs w:val="24"/>
        </w:rPr>
        <w:t xml:space="preserve">и ее реализации. Программа формируется </w:t>
      </w:r>
      <w:r w:rsidR="00C20CD5" w:rsidRPr="00B05C79">
        <w:rPr>
          <w:rFonts w:ascii="Times New Roman" w:hAnsi="Times New Roman" w:cs="Times New Roman"/>
          <w:sz w:val="24"/>
          <w:szCs w:val="24"/>
        </w:rPr>
        <w:t>на срок, необходимый для проведения капитального ремонта общего имущества во всех домах, расположенных на территории Республики Коми.</w:t>
      </w:r>
    </w:p>
    <w:p w:rsidR="00C20CD5" w:rsidRPr="00B05C79" w:rsidRDefault="00C20CD5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C79">
        <w:rPr>
          <w:rFonts w:ascii="Times New Roman" w:hAnsi="Times New Roman" w:cs="Times New Roman"/>
          <w:sz w:val="24"/>
          <w:szCs w:val="24"/>
          <w:u w:val="single"/>
        </w:rPr>
        <w:t>Функции регионального оператора:</w:t>
      </w:r>
    </w:p>
    <w:p w:rsidR="00C20CD5" w:rsidRPr="00B05C79" w:rsidRDefault="00C20CD5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 xml:space="preserve">1. </w:t>
      </w:r>
      <w:r w:rsidR="008E18E8" w:rsidRPr="00B05C79">
        <w:rPr>
          <w:rFonts w:ascii="Times New Roman" w:hAnsi="Times New Roman" w:cs="Times New Roman"/>
          <w:sz w:val="24"/>
          <w:szCs w:val="24"/>
        </w:rPr>
        <w:t>Накопление и управление</w:t>
      </w:r>
      <w:r w:rsidRPr="00B05C79">
        <w:rPr>
          <w:rFonts w:ascii="Times New Roman" w:hAnsi="Times New Roman" w:cs="Times New Roman"/>
          <w:sz w:val="24"/>
          <w:szCs w:val="24"/>
        </w:rPr>
        <w:t xml:space="preserve"> денежными средствами, поступающими на его счета </w:t>
      </w:r>
      <w:r w:rsidR="008E18E8" w:rsidRPr="00B05C79"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proofErr w:type="gramStart"/>
      <w:r w:rsidR="008E18E8" w:rsidRPr="00B05C79">
        <w:rPr>
          <w:rFonts w:ascii="Times New Roman" w:hAnsi="Times New Roman" w:cs="Times New Roman"/>
          <w:sz w:val="24"/>
          <w:szCs w:val="24"/>
        </w:rPr>
        <w:t>помещений  МКД</w:t>
      </w:r>
      <w:proofErr w:type="gramEnd"/>
      <w:r w:rsidR="008E18E8" w:rsidRPr="00B05C79">
        <w:rPr>
          <w:rFonts w:ascii="Times New Roman" w:hAnsi="Times New Roman" w:cs="Times New Roman"/>
          <w:sz w:val="24"/>
          <w:szCs w:val="24"/>
        </w:rPr>
        <w:t>;</w:t>
      </w:r>
    </w:p>
    <w:p w:rsidR="00C20CD5" w:rsidRPr="00B05C79" w:rsidRDefault="00B05C79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>2. о</w:t>
      </w:r>
      <w:r w:rsidR="00C20CD5" w:rsidRPr="00B05C79">
        <w:rPr>
          <w:rFonts w:ascii="Times New Roman" w:hAnsi="Times New Roman" w:cs="Times New Roman"/>
          <w:sz w:val="24"/>
          <w:szCs w:val="24"/>
        </w:rPr>
        <w:t xml:space="preserve">ткрытие на своё имя специальных счетов </w:t>
      </w:r>
      <w:r w:rsidR="008E18E8" w:rsidRPr="00B05C79">
        <w:rPr>
          <w:rFonts w:ascii="Times New Roman" w:hAnsi="Times New Roman" w:cs="Times New Roman"/>
          <w:sz w:val="24"/>
          <w:szCs w:val="24"/>
        </w:rPr>
        <w:t xml:space="preserve">и осуществление операций по ним в случае, если </w:t>
      </w:r>
      <w:r w:rsidR="00C20CD5" w:rsidRPr="00B05C79">
        <w:rPr>
          <w:rFonts w:ascii="Times New Roman" w:hAnsi="Times New Roman" w:cs="Times New Roman"/>
          <w:sz w:val="24"/>
          <w:szCs w:val="24"/>
        </w:rPr>
        <w:t>собственники помещений МКД на общем собрании выбрали Фонд владельцем этого специального счёта. Фонд не вправе отказать собственни</w:t>
      </w:r>
      <w:r w:rsidR="008E18E8" w:rsidRPr="00B05C79">
        <w:rPr>
          <w:rFonts w:ascii="Times New Roman" w:hAnsi="Times New Roman" w:cs="Times New Roman"/>
          <w:sz w:val="24"/>
          <w:szCs w:val="24"/>
        </w:rPr>
        <w:t>кам МКД в открытии такого счёта;</w:t>
      </w:r>
    </w:p>
    <w:p w:rsidR="00C20CD5" w:rsidRPr="00B05C79" w:rsidRDefault="00B05C79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>3. о</w:t>
      </w:r>
      <w:r w:rsidR="00C20CD5" w:rsidRPr="00B05C79">
        <w:rPr>
          <w:rFonts w:ascii="Times New Roman" w:hAnsi="Times New Roman" w:cs="Times New Roman"/>
          <w:sz w:val="24"/>
          <w:szCs w:val="24"/>
        </w:rPr>
        <w:t>существление функций технического заказчика работ по капитальному ремонту в МКД: заказ проектно-сметной документации, конкурсный отбор подрядчиков, обесп</w:t>
      </w:r>
      <w:r w:rsidR="008E18E8" w:rsidRPr="00B05C79">
        <w:rPr>
          <w:rFonts w:ascii="Times New Roman" w:hAnsi="Times New Roman" w:cs="Times New Roman"/>
          <w:sz w:val="24"/>
          <w:szCs w:val="24"/>
        </w:rPr>
        <w:t>ечение контроля и приемка работ;</w:t>
      </w:r>
    </w:p>
    <w:p w:rsidR="00C20CD5" w:rsidRPr="00B05C79" w:rsidRDefault="00B05C79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>4. ф</w:t>
      </w:r>
      <w:r w:rsidR="00C20CD5" w:rsidRPr="00B05C79">
        <w:rPr>
          <w:rFonts w:ascii="Times New Roman" w:hAnsi="Times New Roman" w:cs="Times New Roman"/>
          <w:sz w:val="24"/>
          <w:szCs w:val="24"/>
        </w:rPr>
        <w:t>инансирование расходов на капитальный ремонт в МКД за счет накоплений Фонда и средств, полученных из иных источ</w:t>
      </w:r>
      <w:r w:rsidR="008E18E8" w:rsidRPr="00B05C79">
        <w:rPr>
          <w:rFonts w:ascii="Times New Roman" w:hAnsi="Times New Roman" w:cs="Times New Roman"/>
          <w:sz w:val="24"/>
          <w:szCs w:val="24"/>
        </w:rPr>
        <w:t>ников, в том числе господдержка;</w:t>
      </w:r>
    </w:p>
    <w:p w:rsidR="00C20CD5" w:rsidRPr="00B05C79" w:rsidRDefault="00C20CD5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 xml:space="preserve">5. </w:t>
      </w:r>
      <w:r w:rsidR="008E18E8" w:rsidRPr="00B05C7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50FEF" w:rsidRPr="00B05C79">
        <w:rPr>
          <w:rFonts w:ascii="Times New Roman" w:hAnsi="Times New Roman" w:cs="Times New Roman"/>
          <w:sz w:val="24"/>
          <w:szCs w:val="24"/>
        </w:rPr>
        <w:t>проведения</w:t>
      </w:r>
      <w:r w:rsidR="008E18E8" w:rsidRPr="00B05C79">
        <w:rPr>
          <w:rFonts w:ascii="Times New Roman" w:hAnsi="Times New Roman" w:cs="Times New Roman"/>
          <w:sz w:val="24"/>
          <w:szCs w:val="24"/>
        </w:rPr>
        <w:t xml:space="preserve"> капитального ремонта об</w:t>
      </w:r>
      <w:r w:rsidR="00850FEF" w:rsidRPr="00B05C79">
        <w:rPr>
          <w:rFonts w:ascii="Times New Roman" w:hAnsi="Times New Roman" w:cs="Times New Roman"/>
          <w:sz w:val="24"/>
          <w:szCs w:val="24"/>
        </w:rPr>
        <w:t>щего имущества в многоквартирных домах в объемах</w:t>
      </w:r>
      <w:r w:rsidR="008E18E8" w:rsidRPr="00B05C79">
        <w:rPr>
          <w:rFonts w:ascii="Times New Roman" w:hAnsi="Times New Roman" w:cs="Times New Roman"/>
          <w:sz w:val="24"/>
          <w:szCs w:val="24"/>
        </w:rPr>
        <w:t xml:space="preserve"> и в сроки, которые предусмотрены региональной программой капитального ремонта;</w:t>
      </w:r>
    </w:p>
    <w:p w:rsidR="008E18E8" w:rsidRPr="00B05C79" w:rsidRDefault="008E18E8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79">
        <w:rPr>
          <w:rFonts w:ascii="Times New Roman" w:hAnsi="Times New Roman" w:cs="Times New Roman"/>
          <w:sz w:val="24"/>
          <w:szCs w:val="24"/>
        </w:rPr>
        <w:t xml:space="preserve">6. оказание консультационной, информационной, организационно-методической помощи по вопросам организации и проведения капитального ремонта общего имущества в многоквартирных домах, а также реализации иных программ в сфере модернизации жилищно-коммунального хозяйства, повышения </w:t>
      </w:r>
      <w:proofErr w:type="spellStart"/>
      <w:r w:rsidRPr="00B05C7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5C79">
        <w:rPr>
          <w:rFonts w:ascii="Times New Roman" w:hAnsi="Times New Roman" w:cs="Times New Roman"/>
          <w:sz w:val="24"/>
          <w:szCs w:val="24"/>
        </w:rPr>
        <w:t xml:space="preserve"> и энергосбережения функционирования жилищно-коммунального хозяйства;</w:t>
      </w:r>
    </w:p>
    <w:p w:rsidR="00A97600" w:rsidRPr="000576D8" w:rsidRDefault="00A97600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FEF" w:rsidRPr="000576D8" w:rsidRDefault="00850FEF" w:rsidP="000576D8">
      <w:pPr>
        <w:pStyle w:val="a3"/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50FEF" w:rsidRPr="000576D8" w:rsidSect="00B05C79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8495F"/>
    <w:multiLevelType w:val="multilevel"/>
    <w:tmpl w:val="246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A"/>
    <w:rsid w:val="000576D8"/>
    <w:rsid w:val="0020058E"/>
    <w:rsid w:val="002A39BA"/>
    <w:rsid w:val="004A25B7"/>
    <w:rsid w:val="00850FEF"/>
    <w:rsid w:val="008E18E8"/>
    <w:rsid w:val="009370B8"/>
    <w:rsid w:val="00A97600"/>
    <w:rsid w:val="00AD17E8"/>
    <w:rsid w:val="00B05C79"/>
    <w:rsid w:val="00C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B1A7-C88F-4D66-B167-06FDAC8F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79"/>
  </w:style>
  <w:style w:type="paragraph" w:styleId="1">
    <w:name w:val="heading 1"/>
    <w:basedOn w:val="a"/>
    <w:next w:val="a"/>
    <w:link w:val="10"/>
    <w:uiPriority w:val="9"/>
    <w:qFormat/>
    <w:rsid w:val="00B05C79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79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79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79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79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79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79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C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5C79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05C79"/>
    <w:rPr>
      <w:caps/>
      <w:spacing w:val="15"/>
      <w:shd w:val="clear" w:color="auto" w:fill="F0F5C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05C79"/>
    <w:rPr>
      <w:caps/>
      <w:color w:val="525A1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05C79"/>
    <w:rPr>
      <w:caps/>
      <w:color w:val="7B881D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05C79"/>
    <w:rPr>
      <w:caps/>
      <w:color w:val="7B881D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05C79"/>
    <w:rPr>
      <w:caps/>
      <w:color w:val="7B881D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05C79"/>
    <w:rPr>
      <w:caps/>
      <w:color w:val="7B881D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05C7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05C79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B05C79"/>
    <w:rPr>
      <w:b/>
      <w:bCs/>
      <w:color w:val="7B881D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05C79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05C79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05C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B05C79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B05C79"/>
    <w:rPr>
      <w:b/>
      <w:bCs/>
    </w:rPr>
  </w:style>
  <w:style w:type="character" w:styleId="aa">
    <w:name w:val="Emphasis"/>
    <w:uiPriority w:val="20"/>
    <w:qFormat/>
    <w:rsid w:val="00B05C79"/>
    <w:rPr>
      <w:caps/>
      <w:color w:val="525A13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05C7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05C79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5C79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B05C79"/>
    <w:rPr>
      <w:color w:val="A6B727" w:themeColor="accent1"/>
      <w:sz w:val="24"/>
      <w:szCs w:val="24"/>
    </w:rPr>
  </w:style>
  <w:style w:type="character" w:styleId="ad">
    <w:name w:val="Subtle Emphasis"/>
    <w:uiPriority w:val="19"/>
    <w:qFormat/>
    <w:rsid w:val="00B05C79"/>
    <w:rPr>
      <w:i/>
      <w:iCs/>
      <w:color w:val="525A13" w:themeColor="accent1" w:themeShade="7F"/>
    </w:rPr>
  </w:style>
  <w:style w:type="character" w:styleId="ae">
    <w:name w:val="Intense Emphasis"/>
    <w:uiPriority w:val="21"/>
    <w:qFormat/>
    <w:rsid w:val="00B05C79"/>
    <w:rPr>
      <w:b/>
      <w:bCs/>
      <w:caps/>
      <w:color w:val="525A13" w:themeColor="accent1" w:themeShade="7F"/>
      <w:spacing w:val="10"/>
    </w:rPr>
  </w:style>
  <w:style w:type="character" w:styleId="af">
    <w:name w:val="Subtle Reference"/>
    <w:uiPriority w:val="31"/>
    <w:qFormat/>
    <w:rsid w:val="00B05C79"/>
    <w:rPr>
      <w:b/>
      <w:bCs/>
      <w:color w:val="A6B727" w:themeColor="accent1"/>
    </w:rPr>
  </w:style>
  <w:style w:type="character" w:styleId="af0">
    <w:name w:val="Intense Reference"/>
    <w:uiPriority w:val="32"/>
    <w:qFormat/>
    <w:rsid w:val="00B05C79"/>
    <w:rPr>
      <w:b/>
      <w:bCs/>
      <w:i/>
      <w:iCs/>
      <w:caps/>
      <w:color w:val="A6B727" w:themeColor="accent1"/>
    </w:rPr>
  </w:style>
  <w:style w:type="character" w:styleId="af1">
    <w:name w:val="Book Title"/>
    <w:uiPriority w:val="33"/>
    <w:qFormat/>
    <w:rsid w:val="00B05C79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05C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580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Базис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CD64-0ED6-46E8-B696-6ED7429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2015-02-18T11:21:00Z</dcterms:created>
  <dcterms:modified xsi:type="dcterms:W3CDTF">2015-03-23T11:48:00Z</dcterms:modified>
</cp:coreProperties>
</file>